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5AAC1" w14:textId="77777777" w:rsidR="008D0FF0" w:rsidRPr="006E4B9A" w:rsidRDefault="008D0FF0" w:rsidP="008D0FF0">
      <w:pPr>
        <w:pStyle w:val="Default"/>
        <w:rPr>
          <w:rFonts w:ascii="Calibri" w:hAnsi="Calibri" w:cs="Calibri"/>
          <w:color w:val="auto"/>
          <w:sz w:val="44"/>
          <w:szCs w:val="44"/>
        </w:rPr>
      </w:pPr>
      <w:r w:rsidRPr="006E4B9A">
        <w:rPr>
          <w:rFonts w:ascii="Calibri" w:hAnsi="Calibri" w:cs="Calibri"/>
          <w:b/>
          <w:bCs/>
          <w:color w:val="auto"/>
          <w:sz w:val="44"/>
          <w:szCs w:val="44"/>
        </w:rPr>
        <w:t xml:space="preserve">Huishoudelijk reglement Stomavereniging </w:t>
      </w:r>
    </w:p>
    <w:p w14:paraId="6ECEDD0A" w14:textId="77777777" w:rsidR="00D055FD" w:rsidRPr="006E4B9A" w:rsidRDefault="00D055FD" w:rsidP="008D0FF0">
      <w:pPr>
        <w:pStyle w:val="Default"/>
        <w:rPr>
          <w:rFonts w:ascii="Calibri" w:hAnsi="Calibri" w:cs="Calibri"/>
          <w:color w:val="auto"/>
          <w:sz w:val="23"/>
          <w:szCs w:val="23"/>
        </w:rPr>
      </w:pPr>
    </w:p>
    <w:p w14:paraId="2445AAC2" w14:textId="2852E4BF" w:rsidR="008D0FF0" w:rsidRPr="006E4B9A" w:rsidRDefault="008D0FF0" w:rsidP="008D0FF0">
      <w:pPr>
        <w:pStyle w:val="Default"/>
        <w:rPr>
          <w:rFonts w:ascii="Calibri" w:hAnsi="Calibri" w:cs="Calibri"/>
          <w:color w:val="auto"/>
          <w:sz w:val="23"/>
          <w:szCs w:val="23"/>
        </w:rPr>
      </w:pPr>
      <w:r w:rsidRPr="006E4B9A">
        <w:rPr>
          <w:rFonts w:ascii="Calibri" w:hAnsi="Calibri" w:cs="Calibri"/>
          <w:color w:val="auto"/>
          <w:sz w:val="23"/>
          <w:szCs w:val="23"/>
        </w:rPr>
        <w:t xml:space="preserve">Zoals vastgesteld op </w:t>
      </w:r>
      <w:r w:rsidR="006E4B9A">
        <w:rPr>
          <w:rFonts w:ascii="Calibri" w:hAnsi="Calibri" w:cs="Calibri"/>
          <w:color w:val="auto"/>
          <w:sz w:val="23"/>
          <w:szCs w:val="23"/>
        </w:rPr>
        <w:t xml:space="preserve">27 november </w:t>
      </w:r>
      <w:r w:rsidRPr="006E4B9A">
        <w:rPr>
          <w:rFonts w:ascii="Calibri" w:hAnsi="Calibri" w:cs="Calibri"/>
          <w:color w:val="auto"/>
          <w:sz w:val="23"/>
          <w:szCs w:val="23"/>
        </w:rPr>
        <w:t>2019</w:t>
      </w:r>
    </w:p>
    <w:p w14:paraId="2445AAC3" w14:textId="77777777" w:rsidR="008D0FF0" w:rsidRPr="006E4B9A" w:rsidRDefault="008D0FF0" w:rsidP="008D0FF0">
      <w:pPr>
        <w:pStyle w:val="Default"/>
        <w:rPr>
          <w:rFonts w:ascii="Calibri" w:hAnsi="Calibri" w:cs="Calibri"/>
          <w:color w:val="auto"/>
          <w:sz w:val="23"/>
          <w:szCs w:val="23"/>
        </w:rPr>
      </w:pPr>
      <w:r w:rsidRPr="006E4B9A">
        <w:rPr>
          <w:rFonts w:ascii="Calibri" w:hAnsi="Calibri" w:cs="Calibri"/>
          <w:color w:val="auto"/>
          <w:sz w:val="23"/>
          <w:szCs w:val="23"/>
        </w:rPr>
        <w:t xml:space="preserve"> </w:t>
      </w:r>
    </w:p>
    <w:p w14:paraId="2445AAC4" w14:textId="77777777" w:rsidR="008D0FF0" w:rsidRPr="006E4B9A" w:rsidRDefault="008D0FF0" w:rsidP="008D0FF0">
      <w:pPr>
        <w:pStyle w:val="Default"/>
        <w:rPr>
          <w:rFonts w:ascii="Calibri" w:hAnsi="Calibri" w:cs="Calibri"/>
          <w:color w:val="auto"/>
          <w:sz w:val="22"/>
          <w:szCs w:val="22"/>
        </w:rPr>
      </w:pPr>
      <w:r w:rsidRPr="006E4B9A">
        <w:rPr>
          <w:rFonts w:ascii="Calibri" w:hAnsi="Calibri" w:cs="Calibri"/>
          <w:color w:val="auto"/>
          <w:sz w:val="22"/>
          <w:szCs w:val="22"/>
        </w:rPr>
        <w:t>Dit huishoudelijk reglement is opgesteld overeenkomstig artikel 26, lid 1 van de statuten.</w:t>
      </w:r>
    </w:p>
    <w:p w14:paraId="2445AAC5" w14:textId="77777777" w:rsidR="008D0FF0" w:rsidRPr="006E4B9A" w:rsidRDefault="008D0FF0" w:rsidP="008D0FF0">
      <w:pPr>
        <w:pStyle w:val="Default"/>
        <w:rPr>
          <w:rFonts w:ascii="Calibri" w:hAnsi="Calibri" w:cs="Calibri"/>
          <w:color w:val="auto"/>
          <w:sz w:val="22"/>
          <w:szCs w:val="22"/>
        </w:rPr>
      </w:pPr>
      <w:r w:rsidRPr="006E4B9A">
        <w:rPr>
          <w:rFonts w:ascii="Calibri" w:hAnsi="Calibri" w:cs="Calibri"/>
          <w:color w:val="auto"/>
          <w:sz w:val="22"/>
          <w:szCs w:val="22"/>
        </w:rPr>
        <w:t xml:space="preserve"> </w:t>
      </w:r>
    </w:p>
    <w:p w14:paraId="2445AAC6" w14:textId="77777777" w:rsidR="008D0FF0" w:rsidRPr="006E4B9A" w:rsidRDefault="008D0FF0" w:rsidP="008D0FF0">
      <w:pPr>
        <w:pStyle w:val="Default"/>
        <w:rPr>
          <w:rFonts w:ascii="Calibri" w:hAnsi="Calibri" w:cs="Calibri"/>
          <w:b/>
          <w:bCs/>
          <w:color w:val="auto"/>
          <w:sz w:val="22"/>
          <w:szCs w:val="22"/>
        </w:rPr>
      </w:pPr>
      <w:r w:rsidRPr="006E4B9A">
        <w:rPr>
          <w:rFonts w:ascii="Calibri" w:hAnsi="Calibri" w:cs="Calibri"/>
          <w:b/>
          <w:bCs/>
          <w:color w:val="auto"/>
          <w:sz w:val="22"/>
          <w:szCs w:val="22"/>
        </w:rPr>
        <w:t>Hoofdstuk 1. Algemene bepalingen</w:t>
      </w:r>
    </w:p>
    <w:p w14:paraId="6AF05C23" w14:textId="77777777" w:rsidR="00DD2332" w:rsidRPr="006E4B9A" w:rsidRDefault="00DD2332" w:rsidP="008D0FF0">
      <w:pPr>
        <w:pStyle w:val="Default"/>
        <w:rPr>
          <w:rFonts w:ascii="Calibri" w:hAnsi="Calibri" w:cs="Calibri"/>
          <w:color w:val="auto"/>
          <w:sz w:val="22"/>
          <w:szCs w:val="22"/>
        </w:rPr>
      </w:pPr>
    </w:p>
    <w:p w14:paraId="220BACF1" w14:textId="34F667B4" w:rsidR="00DD2332" w:rsidRPr="006E4B9A" w:rsidRDefault="00DD2332" w:rsidP="008D0FF0">
      <w:pPr>
        <w:pStyle w:val="Default"/>
        <w:rPr>
          <w:rFonts w:ascii="Calibri" w:hAnsi="Calibri" w:cs="Calibri"/>
          <w:b/>
          <w:color w:val="auto"/>
          <w:sz w:val="22"/>
          <w:szCs w:val="22"/>
        </w:rPr>
      </w:pPr>
      <w:r w:rsidRPr="006E4B9A">
        <w:rPr>
          <w:rFonts w:ascii="Calibri" w:hAnsi="Calibri" w:cs="Calibri"/>
          <w:b/>
          <w:color w:val="auto"/>
          <w:sz w:val="22"/>
          <w:szCs w:val="22"/>
        </w:rPr>
        <w:t>Stoma</w:t>
      </w:r>
    </w:p>
    <w:p w14:paraId="6BF5292C" w14:textId="77777777" w:rsidR="00DD2332" w:rsidRPr="006E4B9A" w:rsidRDefault="00DD2332" w:rsidP="008D0FF0">
      <w:pPr>
        <w:pStyle w:val="Default"/>
        <w:rPr>
          <w:rFonts w:ascii="Calibri" w:hAnsi="Calibri" w:cs="Calibri"/>
          <w:color w:val="auto"/>
          <w:sz w:val="22"/>
          <w:szCs w:val="22"/>
          <w:u w:val="single"/>
        </w:rPr>
      </w:pPr>
      <w:r w:rsidRPr="006E4B9A">
        <w:rPr>
          <w:rFonts w:ascii="Calibri" w:hAnsi="Calibri" w:cs="Calibri"/>
          <w:color w:val="auto"/>
          <w:sz w:val="22"/>
          <w:szCs w:val="22"/>
          <w:u w:val="single"/>
        </w:rPr>
        <w:t>Artikel 1</w:t>
      </w:r>
    </w:p>
    <w:p w14:paraId="2445AAC8" w14:textId="37397372" w:rsidR="008D0FF0" w:rsidRPr="006E4B9A" w:rsidRDefault="008D0FF0" w:rsidP="008D0FF0">
      <w:pPr>
        <w:pStyle w:val="Default"/>
        <w:rPr>
          <w:rFonts w:ascii="Calibri" w:hAnsi="Calibri" w:cs="Calibri"/>
          <w:color w:val="auto"/>
          <w:sz w:val="22"/>
          <w:szCs w:val="22"/>
        </w:rPr>
      </w:pPr>
      <w:r w:rsidRPr="006E4B9A">
        <w:rPr>
          <w:rFonts w:ascii="Calibri" w:hAnsi="Calibri" w:cs="Calibri"/>
          <w:color w:val="auto"/>
          <w:sz w:val="22"/>
          <w:szCs w:val="22"/>
        </w:rPr>
        <w:t>Met een stoma wordt in dit huishoudelijk reglement een stoma op de buik bedoeld.</w:t>
      </w:r>
    </w:p>
    <w:p w14:paraId="0C14E96C" w14:textId="49A0267A" w:rsidR="00491581" w:rsidRPr="006E4B9A" w:rsidRDefault="00491581" w:rsidP="00491581">
      <w:pPr>
        <w:pStyle w:val="Default"/>
        <w:rPr>
          <w:rFonts w:ascii="Calibri" w:hAnsi="Calibri" w:cs="Calibri"/>
          <w:color w:val="auto"/>
          <w:sz w:val="22"/>
          <w:szCs w:val="22"/>
        </w:rPr>
      </w:pPr>
      <w:r w:rsidRPr="006E4B9A">
        <w:rPr>
          <w:rFonts w:ascii="Calibri" w:hAnsi="Calibri" w:cs="Calibri"/>
          <w:color w:val="auto"/>
          <w:sz w:val="22"/>
          <w:szCs w:val="22"/>
        </w:rPr>
        <w:t>De volgende soorten stoma’s zijn te onderscheiden:</w:t>
      </w:r>
    </w:p>
    <w:p w14:paraId="58F588D2" w14:textId="77777777" w:rsidR="00491581" w:rsidRPr="006E4B9A" w:rsidRDefault="008D0FF0" w:rsidP="00491581">
      <w:pPr>
        <w:pStyle w:val="Default"/>
        <w:numPr>
          <w:ilvl w:val="0"/>
          <w:numId w:val="3"/>
        </w:numPr>
        <w:rPr>
          <w:rFonts w:ascii="Calibri" w:hAnsi="Calibri" w:cs="Calibri"/>
          <w:color w:val="auto"/>
          <w:sz w:val="22"/>
          <w:szCs w:val="22"/>
        </w:rPr>
      </w:pPr>
      <w:r w:rsidRPr="006E4B9A">
        <w:rPr>
          <w:rFonts w:ascii="Calibri" w:hAnsi="Calibri" w:cs="Calibri"/>
          <w:color w:val="auto"/>
          <w:sz w:val="22"/>
          <w:szCs w:val="22"/>
        </w:rPr>
        <w:t>dikke darm</w:t>
      </w:r>
      <w:r w:rsidR="008820FD" w:rsidRPr="006E4B9A">
        <w:rPr>
          <w:rFonts w:ascii="Calibri" w:hAnsi="Calibri" w:cs="Calibri"/>
          <w:color w:val="auto"/>
          <w:sz w:val="22"/>
          <w:szCs w:val="22"/>
        </w:rPr>
        <w:t xml:space="preserve"> </w:t>
      </w:r>
      <w:r w:rsidRPr="006E4B9A">
        <w:rPr>
          <w:rFonts w:ascii="Calibri" w:hAnsi="Calibri" w:cs="Calibri"/>
          <w:color w:val="auto"/>
          <w:sz w:val="22"/>
          <w:szCs w:val="22"/>
        </w:rPr>
        <w:t>stoma of colostoma</w:t>
      </w:r>
      <w:r w:rsidR="00491581" w:rsidRPr="006E4B9A">
        <w:rPr>
          <w:rFonts w:ascii="Calibri" w:hAnsi="Calibri" w:cs="Calibri"/>
          <w:color w:val="auto"/>
          <w:sz w:val="22"/>
          <w:szCs w:val="22"/>
        </w:rPr>
        <w:t>;</w:t>
      </w:r>
    </w:p>
    <w:p w14:paraId="60BBF99A" w14:textId="77777777" w:rsidR="00491581" w:rsidRPr="006E4B9A" w:rsidRDefault="008D0FF0" w:rsidP="00491581">
      <w:pPr>
        <w:pStyle w:val="Default"/>
        <w:numPr>
          <w:ilvl w:val="0"/>
          <w:numId w:val="3"/>
        </w:numPr>
        <w:rPr>
          <w:rFonts w:ascii="Calibri" w:hAnsi="Calibri" w:cs="Calibri"/>
          <w:color w:val="auto"/>
          <w:sz w:val="22"/>
          <w:szCs w:val="22"/>
        </w:rPr>
      </w:pPr>
      <w:r w:rsidRPr="006E4B9A">
        <w:rPr>
          <w:rFonts w:ascii="Calibri" w:hAnsi="Calibri" w:cs="Calibri"/>
          <w:color w:val="auto"/>
          <w:sz w:val="22"/>
          <w:szCs w:val="22"/>
        </w:rPr>
        <w:t>dunne darm stoma of een ileostoma</w:t>
      </w:r>
      <w:r w:rsidR="00491581" w:rsidRPr="006E4B9A">
        <w:rPr>
          <w:rFonts w:ascii="Calibri" w:hAnsi="Calibri" w:cs="Calibri"/>
          <w:color w:val="auto"/>
          <w:sz w:val="22"/>
          <w:szCs w:val="22"/>
        </w:rPr>
        <w:t>;</w:t>
      </w:r>
    </w:p>
    <w:p w14:paraId="16E2B9A4" w14:textId="679EBEB5" w:rsidR="00491581" w:rsidRPr="006E4B9A" w:rsidRDefault="008D0FF0" w:rsidP="00491581">
      <w:pPr>
        <w:pStyle w:val="Default"/>
        <w:numPr>
          <w:ilvl w:val="0"/>
          <w:numId w:val="3"/>
        </w:numPr>
        <w:rPr>
          <w:rFonts w:ascii="Calibri" w:hAnsi="Calibri" w:cs="Calibri"/>
          <w:color w:val="auto"/>
          <w:sz w:val="22"/>
          <w:szCs w:val="22"/>
        </w:rPr>
      </w:pPr>
      <w:r w:rsidRPr="006E4B9A">
        <w:rPr>
          <w:rFonts w:ascii="Calibri" w:hAnsi="Calibri" w:cs="Calibri"/>
          <w:color w:val="auto"/>
          <w:sz w:val="22"/>
          <w:szCs w:val="22"/>
        </w:rPr>
        <w:t>continent ileostoma</w:t>
      </w:r>
      <w:r w:rsidR="00491581" w:rsidRPr="006E4B9A">
        <w:rPr>
          <w:rFonts w:ascii="Calibri" w:hAnsi="Calibri" w:cs="Calibri"/>
          <w:color w:val="auto"/>
          <w:sz w:val="22"/>
          <w:szCs w:val="22"/>
        </w:rPr>
        <w:t xml:space="preserve"> (onderhuids reservoir dat geleegd kan worden)</w:t>
      </w:r>
    </w:p>
    <w:p w14:paraId="5CEC28B9" w14:textId="77777777" w:rsidR="00491581" w:rsidRPr="006E4B9A" w:rsidRDefault="008D0FF0" w:rsidP="00491581">
      <w:pPr>
        <w:pStyle w:val="Default"/>
        <w:numPr>
          <w:ilvl w:val="0"/>
          <w:numId w:val="3"/>
        </w:numPr>
        <w:rPr>
          <w:rFonts w:ascii="Calibri" w:hAnsi="Calibri" w:cs="Calibri"/>
          <w:color w:val="auto"/>
          <w:sz w:val="22"/>
          <w:szCs w:val="22"/>
        </w:rPr>
      </w:pPr>
      <w:r w:rsidRPr="006E4B9A">
        <w:rPr>
          <w:rFonts w:ascii="Calibri" w:hAnsi="Calibri" w:cs="Calibri"/>
          <w:color w:val="auto"/>
          <w:sz w:val="22"/>
          <w:szCs w:val="22"/>
        </w:rPr>
        <w:t>urinestoma</w:t>
      </w:r>
      <w:r w:rsidR="00491581" w:rsidRPr="006E4B9A">
        <w:rPr>
          <w:rFonts w:ascii="Calibri" w:hAnsi="Calibri" w:cs="Calibri"/>
          <w:color w:val="auto"/>
          <w:sz w:val="22"/>
          <w:szCs w:val="22"/>
        </w:rPr>
        <w:t>;</w:t>
      </w:r>
    </w:p>
    <w:p w14:paraId="2445AACF" w14:textId="7CD0F948" w:rsidR="008D0FF0" w:rsidRPr="006E4B9A" w:rsidRDefault="008D0FF0" w:rsidP="00491581">
      <w:pPr>
        <w:pStyle w:val="Default"/>
        <w:numPr>
          <w:ilvl w:val="0"/>
          <w:numId w:val="3"/>
        </w:numPr>
        <w:rPr>
          <w:rFonts w:ascii="Calibri" w:hAnsi="Calibri" w:cs="Calibri"/>
          <w:color w:val="auto"/>
          <w:sz w:val="22"/>
          <w:szCs w:val="22"/>
        </w:rPr>
      </w:pPr>
      <w:r w:rsidRPr="006E4B9A">
        <w:rPr>
          <w:rFonts w:ascii="Calibri" w:hAnsi="Calibri" w:cs="Calibri"/>
          <w:color w:val="auto"/>
          <w:sz w:val="22"/>
          <w:szCs w:val="22"/>
        </w:rPr>
        <w:t>continent urinestoma</w:t>
      </w:r>
      <w:r w:rsidR="00491581" w:rsidRPr="006E4B9A">
        <w:rPr>
          <w:rFonts w:ascii="Calibri" w:hAnsi="Calibri" w:cs="Calibri"/>
          <w:color w:val="auto"/>
          <w:sz w:val="22"/>
          <w:szCs w:val="22"/>
        </w:rPr>
        <w:t xml:space="preserve"> (</w:t>
      </w:r>
      <w:r w:rsidRPr="006E4B9A">
        <w:rPr>
          <w:rFonts w:ascii="Calibri" w:hAnsi="Calibri" w:cs="Calibri"/>
          <w:color w:val="auto"/>
          <w:sz w:val="22"/>
          <w:szCs w:val="22"/>
        </w:rPr>
        <w:t xml:space="preserve">onderhuids reservoir </w:t>
      </w:r>
      <w:r w:rsidR="00491581" w:rsidRPr="006E4B9A">
        <w:rPr>
          <w:rFonts w:ascii="Calibri" w:hAnsi="Calibri" w:cs="Calibri"/>
          <w:color w:val="auto"/>
          <w:sz w:val="22"/>
          <w:szCs w:val="22"/>
        </w:rPr>
        <w:t>dat geleegd kan worden)</w:t>
      </w:r>
      <w:r w:rsidRPr="006E4B9A">
        <w:rPr>
          <w:rFonts w:ascii="Calibri" w:hAnsi="Calibri" w:cs="Calibri"/>
          <w:color w:val="auto"/>
          <w:sz w:val="22"/>
          <w:szCs w:val="22"/>
        </w:rPr>
        <w:t xml:space="preserve">. </w:t>
      </w:r>
    </w:p>
    <w:p w14:paraId="2445AAD0" w14:textId="77777777" w:rsidR="008D0FF0" w:rsidRPr="006E4B9A" w:rsidRDefault="008D0FF0" w:rsidP="008D0FF0">
      <w:pPr>
        <w:pStyle w:val="Default"/>
        <w:rPr>
          <w:rFonts w:ascii="Calibri" w:hAnsi="Calibri" w:cs="Calibri"/>
          <w:i/>
          <w:iCs/>
          <w:color w:val="auto"/>
          <w:sz w:val="22"/>
          <w:szCs w:val="22"/>
        </w:rPr>
      </w:pPr>
    </w:p>
    <w:p w14:paraId="2445AAD1" w14:textId="14B1F6B5" w:rsidR="008D0FF0" w:rsidRPr="006E4B9A" w:rsidRDefault="008D0FF0" w:rsidP="008D0FF0">
      <w:pPr>
        <w:pStyle w:val="Default"/>
        <w:rPr>
          <w:rFonts w:ascii="Calibri" w:hAnsi="Calibri" w:cs="Calibri"/>
          <w:b/>
          <w:color w:val="auto"/>
          <w:sz w:val="22"/>
          <w:szCs w:val="22"/>
        </w:rPr>
      </w:pPr>
      <w:r w:rsidRPr="006E4B9A">
        <w:rPr>
          <w:rFonts w:ascii="Calibri" w:hAnsi="Calibri" w:cs="Calibri"/>
          <w:b/>
          <w:iCs/>
          <w:color w:val="auto"/>
          <w:sz w:val="22"/>
          <w:szCs w:val="22"/>
        </w:rPr>
        <w:t>Pouch</w:t>
      </w:r>
      <w:r w:rsidR="006B427A" w:rsidRPr="006E4B9A">
        <w:rPr>
          <w:rFonts w:ascii="Calibri" w:hAnsi="Calibri" w:cs="Calibri"/>
          <w:b/>
          <w:iCs/>
          <w:color w:val="auto"/>
          <w:sz w:val="22"/>
          <w:szCs w:val="22"/>
        </w:rPr>
        <w:t xml:space="preserve"> en neoblaas</w:t>
      </w:r>
      <w:r w:rsidRPr="006E4B9A">
        <w:rPr>
          <w:rFonts w:ascii="Calibri" w:hAnsi="Calibri" w:cs="Calibri"/>
          <w:b/>
          <w:iCs/>
          <w:color w:val="auto"/>
          <w:sz w:val="22"/>
          <w:szCs w:val="22"/>
        </w:rPr>
        <w:t xml:space="preserve"> </w:t>
      </w:r>
    </w:p>
    <w:p w14:paraId="2445AAD2" w14:textId="74649605" w:rsidR="008D0FF0" w:rsidRPr="006E4B9A" w:rsidRDefault="008D0FF0" w:rsidP="008D0FF0">
      <w:pPr>
        <w:pStyle w:val="Default"/>
        <w:rPr>
          <w:rFonts w:ascii="Calibri" w:hAnsi="Calibri" w:cs="Calibri"/>
          <w:color w:val="auto"/>
          <w:sz w:val="22"/>
          <w:szCs w:val="22"/>
          <w:u w:val="single"/>
        </w:rPr>
      </w:pPr>
      <w:r w:rsidRPr="006E4B9A">
        <w:rPr>
          <w:rFonts w:ascii="Calibri" w:hAnsi="Calibri" w:cs="Calibri"/>
          <w:iCs/>
          <w:color w:val="auto"/>
          <w:sz w:val="22"/>
          <w:szCs w:val="22"/>
          <w:u w:val="single"/>
        </w:rPr>
        <w:t xml:space="preserve">Artikel </w:t>
      </w:r>
      <w:r w:rsidR="00491581" w:rsidRPr="006E4B9A">
        <w:rPr>
          <w:rFonts w:ascii="Calibri" w:hAnsi="Calibri" w:cs="Calibri"/>
          <w:iCs/>
          <w:color w:val="auto"/>
          <w:sz w:val="22"/>
          <w:szCs w:val="22"/>
          <w:u w:val="single"/>
        </w:rPr>
        <w:t>2</w:t>
      </w:r>
    </w:p>
    <w:p w14:paraId="2445AAD3" w14:textId="77777777" w:rsidR="008D0FF0" w:rsidRPr="006E4B9A" w:rsidRDefault="008D0FF0" w:rsidP="006B174D">
      <w:pPr>
        <w:pStyle w:val="Default"/>
        <w:numPr>
          <w:ilvl w:val="0"/>
          <w:numId w:val="4"/>
        </w:numPr>
        <w:rPr>
          <w:rFonts w:ascii="Calibri" w:hAnsi="Calibri" w:cs="Calibri"/>
          <w:color w:val="auto"/>
          <w:sz w:val="22"/>
          <w:szCs w:val="22"/>
        </w:rPr>
      </w:pPr>
      <w:r w:rsidRPr="006E4B9A">
        <w:rPr>
          <w:rFonts w:ascii="Calibri" w:hAnsi="Calibri" w:cs="Calibri"/>
          <w:color w:val="auto"/>
          <w:sz w:val="22"/>
          <w:szCs w:val="22"/>
        </w:rPr>
        <w:t>Bij een pouch zijn de dikke darm en de endeldarm weggenomen en is een verbinding gemaakt tussen de dunne darm en anus. Van het laatste deel van de dunne darm is een reservoir gemaakt. Dit is de pouch of een ileoanale pouch.</w:t>
      </w:r>
    </w:p>
    <w:p w14:paraId="2445AAD4" w14:textId="1253710B" w:rsidR="008D0FF0" w:rsidRPr="006E4B9A" w:rsidRDefault="006B427A" w:rsidP="008D0FF0">
      <w:pPr>
        <w:pStyle w:val="Default"/>
        <w:numPr>
          <w:ilvl w:val="0"/>
          <w:numId w:val="4"/>
        </w:numPr>
        <w:rPr>
          <w:rFonts w:ascii="Calibri" w:hAnsi="Calibri" w:cs="Calibri"/>
          <w:color w:val="auto"/>
          <w:sz w:val="22"/>
          <w:szCs w:val="22"/>
        </w:rPr>
      </w:pPr>
      <w:r w:rsidRPr="006E4B9A">
        <w:rPr>
          <w:rFonts w:ascii="Calibri" w:hAnsi="Calibri" w:cs="Calibri"/>
          <w:color w:val="auto"/>
          <w:sz w:val="22"/>
          <w:szCs w:val="22"/>
        </w:rPr>
        <w:t>Bij een neoblaas</w:t>
      </w:r>
      <w:r w:rsidR="008D0FF0" w:rsidRPr="006E4B9A">
        <w:rPr>
          <w:rFonts w:ascii="Calibri" w:hAnsi="Calibri" w:cs="Calibri"/>
          <w:color w:val="auto"/>
          <w:sz w:val="22"/>
          <w:szCs w:val="22"/>
        </w:rPr>
        <w:t xml:space="preserve"> is met behulp van een stuk dunne darm een nieuwe blaas gemaakt, die aangesloten is op de plasbuis.</w:t>
      </w:r>
    </w:p>
    <w:p w14:paraId="2445AAD5" w14:textId="77777777" w:rsidR="003C28F1" w:rsidRPr="006E4B9A" w:rsidRDefault="003C28F1" w:rsidP="008D0FF0">
      <w:pPr>
        <w:pStyle w:val="Default"/>
        <w:rPr>
          <w:rFonts w:ascii="Calibri" w:hAnsi="Calibri" w:cs="Calibri"/>
          <w:color w:val="auto"/>
          <w:sz w:val="22"/>
          <w:szCs w:val="22"/>
        </w:rPr>
      </w:pPr>
    </w:p>
    <w:p w14:paraId="2445AAD6" w14:textId="77777777" w:rsidR="003C28F1" w:rsidRPr="006E4B9A" w:rsidRDefault="003C28F1" w:rsidP="003C28F1">
      <w:pPr>
        <w:pStyle w:val="Default"/>
        <w:rPr>
          <w:rFonts w:ascii="Calibri" w:hAnsi="Calibri" w:cs="Calibri"/>
          <w:b/>
          <w:bCs/>
          <w:color w:val="auto"/>
          <w:sz w:val="22"/>
          <w:szCs w:val="22"/>
        </w:rPr>
      </w:pPr>
      <w:r w:rsidRPr="006E4B9A">
        <w:rPr>
          <w:rFonts w:ascii="Calibri" w:hAnsi="Calibri" w:cs="Calibri"/>
          <w:b/>
          <w:bCs/>
          <w:color w:val="auto"/>
          <w:sz w:val="22"/>
          <w:szCs w:val="22"/>
        </w:rPr>
        <w:t xml:space="preserve">Hoofdstuk II. Leden </w:t>
      </w:r>
    </w:p>
    <w:p w14:paraId="2445AAD9" w14:textId="77777777" w:rsidR="003C28F1" w:rsidRPr="006E4B9A" w:rsidRDefault="003C28F1" w:rsidP="003C28F1">
      <w:pPr>
        <w:pStyle w:val="Default"/>
        <w:rPr>
          <w:rFonts w:ascii="Calibri" w:hAnsi="Calibri" w:cs="Calibri"/>
          <w:b/>
          <w:iCs/>
          <w:color w:val="auto"/>
          <w:sz w:val="22"/>
          <w:szCs w:val="22"/>
        </w:rPr>
      </w:pPr>
      <w:r w:rsidRPr="006E4B9A">
        <w:rPr>
          <w:rFonts w:ascii="Calibri" w:hAnsi="Calibri" w:cs="Calibri"/>
          <w:b/>
          <w:iCs/>
          <w:color w:val="auto"/>
          <w:sz w:val="22"/>
          <w:szCs w:val="22"/>
        </w:rPr>
        <w:t xml:space="preserve">Ereleden </w:t>
      </w:r>
    </w:p>
    <w:p w14:paraId="2445AADA" w14:textId="6B6D2963" w:rsidR="003C28F1" w:rsidRPr="006E4B9A" w:rsidRDefault="009B16F6" w:rsidP="003C28F1">
      <w:pPr>
        <w:pStyle w:val="Default"/>
        <w:rPr>
          <w:rFonts w:ascii="Calibri" w:hAnsi="Calibri" w:cs="Calibri"/>
          <w:color w:val="auto"/>
          <w:sz w:val="22"/>
          <w:szCs w:val="22"/>
        </w:rPr>
      </w:pPr>
      <w:r w:rsidRPr="006E4B9A">
        <w:rPr>
          <w:rFonts w:ascii="Calibri" w:hAnsi="Calibri" w:cs="Calibri"/>
          <w:iCs/>
          <w:color w:val="auto"/>
          <w:sz w:val="22"/>
          <w:szCs w:val="22"/>
          <w:u w:val="single"/>
        </w:rPr>
        <w:t xml:space="preserve">Artikel </w:t>
      </w:r>
      <w:r w:rsidR="004B3152" w:rsidRPr="006E4B9A">
        <w:rPr>
          <w:rFonts w:ascii="Calibri" w:hAnsi="Calibri" w:cs="Calibri"/>
          <w:iCs/>
          <w:color w:val="auto"/>
          <w:sz w:val="22"/>
          <w:szCs w:val="22"/>
          <w:u w:val="single"/>
        </w:rPr>
        <w:t>3</w:t>
      </w:r>
      <w:r w:rsidR="003C28F1" w:rsidRPr="006E4B9A">
        <w:rPr>
          <w:rFonts w:ascii="Calibri" w:hAnsi="Calibri" w:cs="Calibri"/>
          <w:color w:val="auto"/>
          <w:sz w:val="22"/>
          <w:szCs w:val="22"/>
        </w:rPr>
        <w:t xml:space="preserve"> </w:t>
      </w:r>
    </w:p>
    <w:p w14:paraId="2445AADB" w14:textId="1D1C304D" w:rsidR="003C28F1" w:rsidRPr="006E4B9A" w:rsidRDefault="003C28F1" w:rsidP="00161847">
      <w:pPr>
        <w:pStyle w:val="Default"/>
        <w:numPr>
          <w:ilvl w:val="0"/>
          <w:numId w:val="16"/>
        </w:numPr>
        <w:rPr>
          <w:rFonts w:ascii="Calibri" w:hAnsi="Calibri" w:cs="Calibri"/>
          <w:color w:val="auto"/>
          <w:sz w:val="22"/>
          <w:szCs w:val="22"/>
        </w:rPr>
      </w:pPr>
      <w:r w:rsidRPr="006E4B9A">
        <w:rPr>
          <w:rFonts w:ascii="Calibri" w:hAnsi="Calibri" w:cs="Calibri"/>
          <w:color w:val="auto"/>
          <w:sz w:val="22"/>
          <w:szCs w:val="22"/>
        </w:rPr>
        <w:t>Aanmelding van kandidaat ereleden geschiedt aan de directeur.</w:t>
      </w:r>
      <w:r w:rsidR="004B3152" w:rsidRPr="006E4B9A">
        <w:rPr>
          <w:rFonts w:ascii="Calibri" w:hAnsi="Calibri" w:cs="Calibri"/>
          <w:color w:val="auto"/>
          <w:sz w:val="22"/>
          <w:szCs w:val="22"/>
        </w:rPr>
        <w:t xml:space="preserve"> Een ieder kan een kandidaat erelid voordragen.</w:t>
      </w:r>
    </w:p>
    <w:p w14:paraId="75BA9F1F" w14:textId="6FBFE555" w:rsidR="006E3AF2" w:rsidRPr="006E4B9A" w:rsidRDefault="006E3AF2" w:rsidP="00161847">
      <w:pPr>
        <w:pStyle w:val="Default"/>
        <w:numPr>
          <w:ilvl w:val="0"/>
          <w:numId w:val="16"/>
        </w:numPr>
        <w:rPr>
          <w:rFonts w:ascii="Calibri" w:hAnsi="Calibri" w:cs="Calibri"/>
          <w:color w:val="auto"/>
          <w:sz w:val="22"/>
          <w:szCs w:val="22"/>
        </w:rPr>
      </w:pPr>
      <w:r w:rsidRPr="006E4B9A">
        <w:rPr>
          <w:rFonts w:ascii="Calibri" w:hAnsi="Calibri" w:cs="Calibri"/>
          <w:color w:val="auto"/>
          <w:sz w:val="22"/>
          <w:szCs w:val="22"/>
        </w:rPr>
        <w:t>Een besluit van het bestuur tot benoemen van een erelid</w:t>
      </w:r>
      <w:r w:rsidR="009B023B" w:rsidRPr="006E4B9A">
        <w:rPr>
          <w:rFonts w:ascii="Calibri" w:hAnsi="Calibri" w:cs="Calibri"/>
          <w:color w:val="auto"/>
          <w:sz w:val="22"/>
          <w:szCs w:val="22"/>
        </w:rPr>
        <w:t xml:space="preserve"> behoeft de goedkeuring van de L</w:t>
      </w:r>
      <w:r w:rsidRPr="006E4B9A">
        <w:rPr>
          <w:rFonts w:ascii="Calibri" w:hAnsi="Calibri" w:cs="Calibri"/>
          <w:color w:val="auto"/>
          <w:sz w:val="22"/>
          <w:szCs w:val="22"/>
        </w:rPr>
        <w:t>edenraad.</w:t>
      </w:r>
    </w:p>
    <w:p w14:paraId="5D75BEC1" w14:textId="77777777" w:rsidR="004B3152" w:rsidRPr="006E4B9A" w:rsidRDefault="004B3152" w:rsidP="004B3152">
      <w:pPr>
        <w:pStyle w:val="Default"/>
        <w:ind w:left="360"/>
        <w:rPr>
          <w:rFonts w:ascii="Calibri" w:hAnsi="Calibri" w:cs="Calibri"/>
          <w:color w:val="auto"/>
          <w:sz w:val="22"/>
          <w:szCs w:val="22"/>
        </w:rPr>
      </w:pPr>
    </w:p>
    <w:p w14:paraId="2445AADD" w14:textId="419E2FE9" w:rsidR="003C28F1" w:rsidRPr="006E4B9A" w:rsidRDefault="009B16F6" w:rsidP="003C28F1">
      <w:pPr>
        <w:pStyle w:val="Default"/>
        <w:rPr>
          <w:rFonts w:ascii="Calibri" w:hAnsi="Calibri" w:cs="Calibri"/>
          <w:iCs/>
          <w:color w:val="auto"/>
          <w:sz w:val="22"/>
          <w:szCs w:val="22"/>
          <w:u w:val="single"/>
        </w:rPr>
      </w:pPr>
      <w:r w:rsidRPr="006E4B9A">
        <w:rPr>
          <w:rFonts w:ascii="Calibri" w:hAnsi="Calibri" w:cs="Calibri"/>
          <w:iCs/>
          <w:color w:val="auto"/>
          <w:sz w:val="22"/>
          <w:szCs w:val="22"/>
          <w:u w:val="single"/>
        </w:rPr>
        <w:t xml:space="preserve">Artikel </w:t>
      </w:r>
      <w:r w:rsidR="004B3152" w:rsidRPr="006E4B9A">
        <w:rPr>
          <w:rFonts w:ascii="Calibri" w:hAnsi="Calibri" w:cs="Calibri"/>
          <w:iCs/>
          <w:color w:val="auto"/>
          <w:sz w:val="22"/>
          <w:szCs w:val="22"/>
          <w:u w:val="single"/>
        </w:rPr>
        <w:t>4</w:t>
      </w:r>
    </w:p>
    <w:p w14:paraId="2445AADE" w14:textId="77777777" w:rsidR="003C28F1" w:rsidRPr="006E4B9A" w:rsidRDefault="009B16F6" w:rsidP="009B16F6">
      <w:pPr>
        <w:pStyle w:val="Default"/>
        <w:spacing w:after="18"/>
        <w:rPr>
          <w:rFonts w:ascii="Calibri" w:hAnsi="Calibri" w:cs="Calibri"/>
          <w:color w:val="auto"/>
          <w:sz w:val="22"/>
          <w:szCs w:val="22"/>
        </w:rPr>
      </w:pPr>
      <w:r w:rsidRPr="006E4B9A">
        <w:rPr>
          <w:rFonts w:ascii="Calibri" w:hAnsi="Calibri" w:cs="Calibri"/>
          <w:color w:val="auto"/>
          <w:sz w:val="22"/>
          <w:szCs w:val="22"/>
        </w:rPr>
        <w:t>Indien h</w:t>
      </w:r>
      <w:r w:rsidR="003C28F1" w:rsidRPr="006E4B9A">
        <w:rPr>
          <w:rFonts w:ascii="Calibri" w:hAnsi="Calibri" w:cs="Calibri"/>
          <w:color w:val="auto"/>
          <w:sz w:val="22"/>
          <w:szCs w:val="22"/>
        </w:rPr>
        <w:t xml:space="preserve">et erelidmaatschap eindigt </w:t>
      </w:r>
      <w:r w:rsidRPr="006E4B9A">
        <w:rPr>
          <w:rFonts w:ascii="Calibri" w:hAnsi="Calibri" w:cs="Calibri"/>
          <w:color w:val="auto"/>
          <w:sz w:val="22"/>
          <w:szCs w:val="22"/>
        </w:rPr>
        <w:t xml:space="preserve">door overlijden van het erelid en de </w:t>
      </w:r>
      <w:r w:rsidR="003C28F1" w:rsidRPr="006E4B9A">
        <w:rPr>
          <w:rFonts w:ascii="Calibri" w:hAnsi="Calibri" w:cs="Calibri"/>
          <w:color w:val="auto"/>
          <w:sz w:val="22"/>
          <w:szCs w:val="22"/>
        </w:rPr>
        <w:t xml:space="preserve">familie de Stomavereniging tijdig informeert over het overlijden van het erelid wordt met de familie overlegd over </w:t>
      </w:r>
      <w:r w:rsidRPr="006E4B9A">
        <w:rPr>
          <w:rFonts w:ascii="Calibri" w:hAnsi="Calibri" w:cs="Calibri"/>
          <w:color w:val="auto"/>
          <w:sz w:val="22"/>
          <w:szCs w:val="22"/>
        </w:rPr>
        <w:t>een eventuele</w:t>
      </w:r>
      <w:r w:rsidR="003C28F1" w:rsidRPr="006E4B9A">
        <w:rPr>
          <w:rFonts w:ascii="Calibri" w:hAnsi="Calibri" w:cs="Calibri"/>
          <w:color w:val="auto"/>
          <w:sz w:val="22"/>
          <w:szCs w:val="22"/>
        </w:rPr>
        <w:t xml:space="preserve"> afvaardiging van de vereniging bij de begrafenis of crematie. </w:t>
      </w:r>
      <w:r w:rsidRPr="006E4B9A">
        <w:rPr>
          <w:rFonts w:ascii="Calibri" w:hAnsi="Calibri" w:cs="Calibri"/>
          <w:color w:val="auto"/>
          <w:sz w:val="22"/>
          <w:szCs w:val="22"/>
        </w:rPr>
        <w:t xml:space="preserve">Tevens wordt overlegd of de familie </w:t>
      </w:r>
      <w:r w:rsidR="003C28F1" w:rsidRPr="006E4B9A">
        <w:rPr>
          <w:rFonts w:ascii="Calibri" w:hAnsi="Calibri" w:cs="Calibri"/>
          <w:color w:val="auto"/>
          <w:sz w:val="22"/>
          <w:szCs w:val="22"/>
        </w:rPr>
        <w:t xml:space="preserve">prijs </w:t>
      </w:r>
      <w:r w:rsidRPr="006E4B9A">
        <w:rPr>
          <w:rFonts w:ascii="Calibri" w:hAnsi="Calibri" w:cs="Calibri"/>
          <w:color w:val="auto"/>
          <w:sz w:val="22"/>
          <w:szCs w:val="22"/>
        </w:rPr>
        <w:t>stelt</w:t>
      </w:r>
      <w:r w:rsidR="003C28F1" w:rsidRPr="006E4B9A">
        <w:rPr>
          <w:rFonts w:ascii="Calibri" w:hAnsi="Calibri" w:cs="Calibri"/>
          <w:color w:val="auto"/>
          <w:sz w:val="22"/>
          <w:szCs w:val="22"/>
        </w:rPr>
        <w:t xml:space="preserve"> op een korte toespraak van de a</w:t>
      </w:r>
      <w:r w:rsidRPr="006E4B9A">
        <w:rPr>
          <w:rFonts w:ascii="Calibri" w:hAnsi="Calibri" w:cs="Calibri"/>
          <w:color w:val="auto"/>
          <w:sz w:val="22"/>
          <w:szCs w:val="22"/>
        </w:rPr>
        <w:t>fgevaardigde van de vereniging.</w:t>
      </w:r>
    </w:p>
    <w:p w14:paraId="55E76137" w14:textId="77777777" w:rsidR="006E3AF2" w:rsidRPr="006E4B9A" w:rsidRDefault="006E3AF2" w:rsidP="006E3AF2">
      <w:pPr>
        <w:pStyle w:val="Default"/>
        <w:rPr>
          <w:rFonts w:ascii="Calibri" w:hAnsi="Calibri" w:cs="Calibri"/>
          <w:iCs/>
          <w:color w:val="auto"/>
          <w:sz w:val="22"/>
          <w:szCs w:val="22"/>
          <w:u w:val="single"/>
        </w:rPr>
      </w:pPr>
    </w:p>
    <w:p w14:paraId="3900A38B" w14:textId="688EEC14" w:rsidR="006E3AF2" w:rsidRPr="006E4B9A" w:rsidRDefault="006E3AF2" w:rsidP="006E3AF2">
      <w:pPr>
        <w:pStyle w:val="Default"/>
        <w:rPr>
          <w:rFonts w:ascii="Calibri" w:hAnsi="Calibri" w:cs="Calibri"/>
          <w:b/>
          <w:iCs/>
          <w:color w:val="auto"/>
          <w:sz w:val="22"/>
          <w:szCs w:val="22"/>
          <w:u w:val="single"/>
        </w:rPr>
      </w:pPr>
      <w:r w:rsidRPr="006E4B9A">
        <w:rPr>
          <w:rFonts w:ascii="Calibri" w:hAnsi="Calibri" w:cs="Calibri"/>
          <w:b/>
          <w:iCs/>
          <w:color w:val="auto"/>
          <w:sz w:val="22"/>
          <w:szCs w:val="22"/>
          <w:u w:val="single"/>
        </w:rPr>
        <w:t>Opheffen schorsing</w:t>
      </w:r>
    </w:p>
    <w:p w14:paraId="40B32117" w14:textId="713284D2" w:rsidR="006E3AF2" w:rsidRPr="006E4B9A" w:rsidRDefault="004B3152" w:rsidP="006E3AF2">
      <w:pPr>
        <w:pStyle w:val="Default"/>
        <w:rPr>
          <w:rFonts w:ascii="Calibri" w:hAnsi="Calibri" w:cs="Calibri"/>
          <w:iCs/>
          <w:color w:val="auto"/>
          <w:sz w:val="22"/>
          <w:szCs w:val="22"/>
          <w:u w:val="single"/>
        </w:rPr>
      </w:pPr>
      <w:r w:rsidRPr="006E4B9A">
        <w:rPr>
          <w:rFonts w:ascii="Calibri" w:hAnsi="Calibri" w:cs="Calibri"/>
          <w:iCs/>
          <w:color w:val="auto"/>
          <w:sz w:val="22"/>
          <w:szCs w:val="22"/>
          <w:u w:val="single"/>
        </w:rPr>
        <w:t>Artikel 5</w:t>
      </w:r>
    </w:p>
    <w:p w14:paraId="33093A0F" w14:textId="77777777" w:rsidR="006E3AF2" w:rsidRPr="006E4B9A" w:rsidRDefault="006E3AF2" w:rsidP="006E3AF2">
      <w:pPr>
        <w:pStyle w:val="Default"/>
        <w:numPr>
          <w:ilvl w:val="0"/>
          <w:numId w:val="15"/>
        </w:numPr>
        <w:rPr>
          <w:rFonts w:ascii="Calibri" w:hAnsi="Calibri" w:cs="Calibri"/>
          <w:iCs/>
          <w:color w:val="auto"/>
          <w:sz w:val="22"/>
          <w:szCs w:val="22"/>
        </w:rPr>
      </w:pPr>
      <w:r w:rsidRPr="006E4B9A">
        <w:rPr>
          <w:rFonts w:ascii="Calibri" w:hAnsi="Calibri" w:cs="Calibri"/>
          <w:iCs/>
          <w:color w:val="auto"/>
          <w:sz w:val="22"/>
          <w:szCs w:val="22"/>
        </w:rPr>
        <w:t>Een lid dat geschorst is kan binnen twee weken na gehoord te zijn overeenkomstig artikel 6, lid 3 van de statuten, het bestuur verzoeken de schorsing op te heffen.</w:t>
      </w:r>
    </w:p>
    <w:p w14:paraId="04052EF7" w14:textId="77777777" w:rsidR="006E3AF2" w:rsidRPr="006E4B9A" w:rsidRDefault="006E3AF2" w:rsidP="006E3AF2">
      <w:pPr>
        <w:pStyle w:val="Default"/>
        <w:numPr>
          <w:ilvl w:val="0"/>
          <w:numId w:val="15"/>
        </w:numPr>
        <w:rPr>
          <w:rFonts w:ascii="Calibri" w:hAnsi="Calibri" w:cs="Calibri"/>
          <w:iCs/>
          <w:color w:val="auto"/>
          <w:sz w:val="22"/>
          <w:szCs w:val="22"/>
        </w:rPr>
      </w:pPr>
      <w:r w:rsidRPr="006E4B9A">
        <w:rPr>
          <w:rFonts w:ascii="Calibri" w:hAnsi="Calibri" w:cs="Calibri"/>
          <w:iCs/>
          <w:color w:val="auto"/>
          <w:sz w:val="22"/>
          <w:szCs w:val="22"/>
        </w:rPr>
        <w:t>Het bestuur besluit binnen twee weken op het verzoek, bedoeld in het eerste lid van dit artikel.</w:t>
      </w:r>
    </w:p>
    <w:p w14:paraId="2445AAE0" w14:textId="77777777" w:rsidR="008166D7" w:rsidRPr="006E4B9A" w:rsidRDefault="008166D7" w:rsidP="009B16F6">
      <w:pPr>
        <w:pStyle w:val="Default"/>
        <w:spacing w:after="18"/>
        <w:rPr>
          <w:rFonts w:ascii="Calibri" w:hAnsi="Calibri" w:cs="Calibri"/>
          <w:color w:val="auto"/>
          <w:sz w:val="22"/>
          <w:szCs w:val="22"/>
        </w:rPr>
      </w:pPr>
    </w:p>
    <w:p w14:paraId="39BC8BF9" w14:textId="77777777" w:rsidR="004B3152" w:rsidRPr="006E4B9A" w:rsidRDefault="004B3152" w:rsidP="009B16F6">
      <w:pPr>
        <w:pStyle w:val="Default"/>
        <w:rPr>
          <w:rFonts w:ascii="Calibri" w:hAnsi="Calibri" w:cs="Calibri"/>
          <w:b/>
          <w:bCs/>
          <w:color w:val="auto"/>
          <w:sz w:val="22"/>
          <w:szCs w:val="22"/>
        </w:rPr>
      </w:pPr>
    </w:p>
    <w:p w14:paraId="1152A1BB" w14:textId="77777777" w:rsidR="004B3152" w:rsidRPr="006E4B9A" w:rsidRDefault="004B3152" w:rsidP="009B16F6">
      <w:pPr>
        <w:pStyle w:val="Default"/>
        <w:rPr>
          <w:rFonts w:ascii="Calibri" w:hAnsi="Calibri" w:cs="Calibri"/>
          <w:b/>
          <w:bCs/>
          <w:color w:val="auto"/>
          <w:sz w:val="22"/>
          <w:szCs w:val="22"/>
        </w:rPr>
      </w:pPr>
    </w:p>
    <w:p w14:paraId="2A134758" w14:textId="77777777" w:rsidR="004B3152" w:rsidRPr="006E4B9A" w:rsidRDefault="004B3152" w:rsidP="009B16F6">
      <w:pPr>
        <w:pStyle w:val="Default"/>
        <w:rPr>
          <w:rFonts w:ascii="Calibri" w:hAnsi="Calibri" w:cs="Calibri"/>
          <w:b/>
          <w:bCs/>
          <w:color w:val="auto"/>
          <w:sz w:val="22"/>
          <w:szCs w:val="22"/>
        </w:rPr>
      </w:pPr>
    </w:p>
    <w:p w14:paraId="40A4CE97" w14:textId="77777777" w:rsidR="004B3152" w:rsidRPr="006E4B9A" w:rsidRDefault="004B3152" w:rsidP="009B16F6">
      <w:pPr>
        <w:pStyle w:val="Default"/>
        <w:rPr>
          <w:rFonts w:ascii="Calibri" w:hAnsi="Calibri" w:cs="Calibri"/>
          <w:b/>
          <w:bCs/>
          <w:color w:val="auto"/>
          <w:sz w:val="22"/>
          <w:szCs w:val="22"/>
        </w:rPr>
      </w:pPr>
    </w:p>
    <w:p w14:paraId="2445AAE1" w14:textId="77777777" w:rsidR="009B16F6" w:rsidRPr="006E4B9A" w:rsidRDefault="009B16F6" w:rsidP="009B16F6">
      <w:pPr>
        <w:pStyle w:val="Default"/>
        <w:rPr>
          <w:rFonts w:ascii="Calibri" w:hAnsi="Calibri" w:cs="Calibri"/>
          <w:b/>
          <w:bCs/>
          <w:color w:val="auto"/>
          <w:sz w:val="22"/>
          <w:szCs w:val="22"/>
        </w:rPr>
      </w:pPr>
      <w:r w:rsidRPr="006E4B9A">
        <w:rPr>
          <w:rFonts w:ascii="Calibri" w:hAnsi="Calibri" w:cs="Calibri"/>
          <w:b/>
          <w:bCs/>
          <w:color w:val="auto"/>
          <w:sz w:val="22"/>
          <w:szCs w:val="22"/>
        </w:rPr>
        <w:lastRenderedPageBreak/>
        <w:t>Hoofdstuk III. Ledenraad</w:t>
      </w:r>
    </w:p>
    <w:p w14:paraId="2445AAE9" w14:textId="3A1E5C02" w:rsidR="009B16F6" w:rsidRPr="006E4B9A" w:rsidRDefault="009B16F6" w:rsidP="009B16F6">
      <w:pPr>
        <w:pStyle w:val="Default"/>
        <w:rPr>
          <w:rFonts w:ascii="Calibri" w:hAnsi="Calibri" w:cs="Calibri"/>
          <w:color w:val="auto"/>
          <w:sz w:val="22"/>
          <w:szCs w:val="22"/>
        </w:rPr>
      </w:pPr>
    </w:p>
    <w:p w14:paraId="04E78C4E" w14:textId="77777777" w:rsidR="00BC20B8" w:rsidRPr="006E4B9A" w:rsidRDefault="00BC20B8" w:rsidP="009B16F6">
      <w:pPr>
        <w:pStyle w:val="Default"/>
        <w:rPr>
          <w:rFonts w:ascii="Calibri" w:hAnsi="Calibri" w:cs="Calibri"/>
          <w:b/>
          <w:iCs/>
          <w:color w:val="auto"/>
          <w:sz w:val="22"/>
          <w:szCs w:val="22"/>
        </w:rPr>
      </w:pPr>
      <w:r w:rsidRPr="006E4B9A">
        <w:rPr>
          <w:rFonts w:ascii="Calibri" w:hAnsi="Calibri" w:cs="Calibri"/>
          <w:b/>
          <w:iCs/>
          <w:color w:val="auto"/>
          <w:sz w:val="22"/>
          <w:szCs w:val="22"/>
        </w:rPr>
        <w:t>Verkiezing Ledenraad</w:t>
      </w:r>
    </w:p>
    <w:p w14:paraId="3AD91888" w14:textId="77777777" w:rsidR="006E3AF2" w:rsidRPr="006E4B9A" w:rsidRDefault="006E3AF2" w:rsidP="009B16F6">
      <w:pPr>
        <w:pStyle w:val="Default"/>
        <w:rPr>
          <w:rFonts w:ascii="Calibri" w:hAnsi="Calibri" w:cs="Calibri"/>
          <w:b/>
          <w:iCs/>
          <w:color w:val="auto"/>
          <w:sz w:val="22"/>
          <w:szCs w:val="22"/>
        </w:rPr>
      </w:pPr>
    </w:p>
    <w:p w14:paraId="2445AAEA" w14:textId="41FE3579" w:rsidR="009B16F6" w:rsidRPr="006E4B9A" w:rsidRDefault="009B16F6" w:rsidP="009B16F6">
      <w:pPr>
        <w:pStyle w:val="Default"/>
        <w:rPr>
          <w:rFonts w:ascii="Calibri" w:hAnsi="Calibri" w:cs="Calibri"/>
          <w:b/>
          <w:color w:val="auto"/>
          <w:sz w:val="22"/>
          <w:szCs w:val="22"/>
        </w:rPr>
      </w:pPr>
      <w:r w:rsidRPr="006E4B9A">
        <w:rPr>
          <w:rFonts w:ascii="Calibri" w:hAnsi="Calibri" w:cs="Calibri"/>
          <w:b/>
          <w:iCs/>
          <w:color w:val="auto"/>
          <w:sz w:val="22"/>
          <w:szCs w:val="22"/>
        </w:rPr>
        <w:t xml:space="preserve">Kandidaatstelling </w:t>
      </w:r>
    </w:p>
    <w:p w14:paraId="2445AAEB" w14:textId="58F9217A" w:rsidR="009B16F6" w:rsidRPr="006E4B9A" w:rsidRDefault="000C52DE" w:rsidP="009B16F6">
      <w:pPr>
        <w:pStyle w:val="Default"/>
        <w:rPr>
          <w:rFonts w:ascii="Calibri" w:hAnsi="Calibri" w:cs="Calibri"/>
          <w:iCs/>
          <w:color w:val="auto"/>
          <w:sz w:val="22"/>
          <w:szCs w:val="22"/>
          <w:u w:val="single"/>
        </w:rPr>
      </w:pPr>
      <w:r w:rsidRPr="006E4B9A">
        <w:rPr>
          <w:rFonts w:ascii="Calibri" w:hAnsi="Calibri" w:cs="Calibri"/>
          <w:iCs/>
          <w:color w:val="auto"/>
          <w:sz w:val="22"/>
          <w:szCs w:val="22"/>
          <w:u w:val="single"/>
        </w:rPr>
        <w:t xml:space="preserve">Artikel </w:t>
      </w:r>
      <w:r w:rsidR="004B3152" w:rsidRPr="006E4B9A">
        <w:rPr>
          <w:rFonts w:ascii="Calibri" w:hAnsi="Calibri" w:cs="Calibri"/>
          <w:iCs/>
          <w:color w:val="auto"/>
          <w:sz w:val="22"/>
          <w:szCs w:val="22"/>
          <w:u w:val="single"/>
        </w:rPr>
        <w:t>6</w:t>
      </w:r>
    </w:p>
    <w:p w14:paraId="2445AAEC" w14:textId="68861AD0" w:rsidR="009B16F6" w:rsidRPr="006E4B9A" w:rsidRDefault="009B16F6" w:rsidP="000C52DE">
      <w:pPr>
        <w:pStyle w:val="Default"/>
        <w:numPr>
          <w:ilvl w:val="0"/>
          <w:numId w:val="2"/>
        </w:numPr>
        <w:rPr>
          <w:rFonts w:ascii="Calibri" w:hAnsi="Calibri" w:cs="Calibri"/>
          <w:color w:val="auto"/>
          <w:sz w:val="22"/>
          <w:szCs w:val="22"/>
          <w:u w:val="single"/>
        </w:rPr>
      </w:pPr>
      <w:r w:rsidRPr="006E4B9A">
        <w:rPr>
          <w:rFonts w:ascii="Calibri" w:hAnsi="Calibri" w:cs="Calibri"/>
          <w:color w:val="auto"/>
          <w:sz w:val="22"/>
          <w:szCs w:val="22"/>
        </w:rPr>
        <w:t xml:space="preserve">Elk lid </w:t>
      </w:r>
      <w:r w:rsidR="004B3152" w:rsidRPr="006E4B9A">
        <w:rPr>
          <w:rFonts w:ascii="Calibri" w:hAnsi="Calibri" w:cs="Calibri"/>
          <w:color w:val="auto"/>
          <w:sz w:val="22"/>
          <w:szCs w:val="22"/>
        </w:rPr>
        <w:t xml:space="preserve">van de vereniging </w:t>
      </w:r>
      <w:r w:rsidRPr="006E4B9A">
        <w:rPr>
          <w:rFonts w:ascii="Calibri" w:hAnsi="Calibri" w:cs="Calibri"/>
          <w:color w:val="auto"/>
          <w:sz w:val="22"/>
          <w:szCs w:val="22"/>
        </w:rPr>
        <w:t xml:space="preserve">mag zich kandidaat stellen (statuten artikel </w:t>
      </w:r>
      <w:r w:rsidR="000C52DE" w:rsidRPr="006E4B9A">
        <w:rPr>
          <w:rFonts w:ascii="Calibri" w:hAnsi="Calibri" w:cs="Calibri"/>
          <w:color w:val="auto"/>
          <w:sz w:val="22"/>
          <w:szCs w:val="22"/>
        </w:rPr>
        <w:t>9, lid 1, sub b).</w:t>
      </w:r>
    </w:p>
    <w:p w14:paraId="2445AAED" w14:textId="513B02C4" w:rsidR="009B16F6" w:rsidRPr="006E4B9A" w:rsidRDefault="009B16F6" w:rsidP="006B174D">
      <w:pPr>
        <w:pStyle w:val="Default"/>
        <w:numPr>
          <w:ilvl w:val="0"/>
          <w:numId w:val="2"/>
        </w:numPr>
        <w:rPr>
          <w:rFonts w:ascii="Calibri" w:hAnsi="Calibri" w:cs="Calibri"/>
          <w:color w:val="auto"/>
          <w:sz w:val="22"/>
          <w:szCs w:val="22"/>
          <w:u w:val="single"/>
        </w:rPr>
      </w:pPr>
      <w:r w:rsidRPr="006E4B9A">
        <w:rPr>
          <w:rFonts w:ascii="Calibri" w:hAnsi="Calibri" w:cs="Calibri"/>
          <w:color w:val="auto"/>
          <w:sz w:val="22"/>
          <w:szCs w:val="22"/>
        </w:rPr>
        <w:t>Het bestuur stelt de periode van kandidaatstelling vast. Deze periode beslaat ten</w:t>
      </w:r>
      <w:r w:rsidR="00694666" w:rsidRPr="006E4B9A">
        <w:rPr>
          <w:rFonts w:ascii="Calibri" w:hAnsi="Calibri" w:cs="Calibri"/>
          <w:color w:val="auto"/>
          <w:sz w:val="22"/>
          <w:szCs w:val="22"/>
        </w:rPr>
        <w:t xml:space="preserve"> </w:t>
      </w:r>
      <w:r w:rsidRPr="006E4B9A">
        <w:rPr>
          <w:rFonts w:ascii="Calibri" w:hAnsi="Calibri" w:cs="Calibri"/>
          <w:color w:val="auto"/>
          <w:sz w:val="22"/>
          <w:szCs w:val="22"/>
        </w:rPr>
        <w:t xml:space="preserve">minste twee weken. Het bestuur stelt de leden hiervan op de hoogte via het kwartaalmagazine Vooruitgang en op de website. Daarbij verschaft het bestuur tevens een </w:t>
      </w:r>
      <w:r w:rsidR="006B174D" w:rsidRPr="006E4B9A">
        <w:rPr>
          <w:rFonts w:ascii="Calibri" w:hAnsi="Calibri" w:cs="Calibri"/>
          <w:color w:val="auto"/>
          <w:sz w:val="22"/>
          <w:szCs w:val="22"/>
        </w:rPr>
        <w:t xml:space="preserve">door de Ledenraad vastgestelde </w:t>
      </w:r>
      <w:r w:rsidRPr="006E4B9A">
        <w:rPr>
          <w:rFonts w:ascii="Calibri" w:hAnsi="Calibri" w:cs="Calibri"/>
          <w:color w:val="auto"/>
          <w:sz w:val="22"/>
          <w:szCs w:val="22"/>
        </w:rPr>
        <w:t>profielschets wa</w:t>
      </w:r>
      <w:r w:rsidR="006B174D" w:rsidRPr="006E4B9A">
        <w:rPr>
          <w:rFonts w:ascii="Calibri" w:hAnsi="Calibri" w:cs="Calibri"/>
          <w:color w:val="auto"/>
          <w:sz w:val="22"/>
          <w:szCs w:val="22"/>
        </w:rPr>
        <w:t>aruit blijkt wat de rol van de L</w:t>
      </w:r>
      <w:r w:rsidRPr="006E4B9A">
        <w:rPr>
          <w:rFonts w:ascii="Calibri" w:hAnsi="Calibri" w:cs="Calibri"/>
          <w:color w:val="auto"/>
          <w:sz w:val="22"/>
          <w:szCs w:val="22"/>
        </w:rPr>
        <w:t>edenraad is, welke werkzaamheden een ledenraadslid verricht en welke competenties redelijkerwijs van een leden</w:t>
      </w:r>
      <w:r w:rsidR="006B174D" w:rsidRPr="006E4B9A">
        <w:rPr>
          <w:rFonts w:ascii="Calibri" w:hAnsi="Calibri" w:cs="Calibri"/>
          <w:color w:val="auto"/>
          <w:sz w:val="22"/>
          <w:szCs w:val="22"/>
        </w:rPr>
        <w:t>raadslid mogen worden verwacht.</w:t>
      </w:r>
    </w:p>
    <w:p w14:paraId="2445AAEE" w14:textId="77777777" w:rsidR="006B174D" w:rsidRPr="006E4B9A" w:rsidRDefault="009B16F6" w:rsidP="009B16F6">
      <w:pPr>
        <w:pStyle w:val="Default"/>
        <w:numPr>
          <w:ilvl w:val="0"/>
          <w:numId w:val="2"/>
        </w:numPr>
        <w:rPr>
          <w:rFonts w:ascii="Calibri" w:hAnsi="Calibri" w:cs="Calibri"/>
          <w:color w:val="auto"/>
          <w:sz w:val="22"/>
          <w:szCs w:val="22"/>
          <w:u w:val="single"/>
        </w:rPr>
      </w:pPr>
      <w:r w:rsidRPr="006E4B9A">
        <w:rPr>
          <w:rFonts w:ascii="Calibri" w:hAnsi="Calibri" w:cs="Calibri"/>
          <w:color w:val="auto"/>
          <w:sz w:val="22"/>
          <w:szCs w:val="22"/>
        </w:rPr>
        <w:t xml:space="preserve">De kandidaatstelling blijkt uit een </w:t>
      </w:r>
      <w:r w:rsidR="006B174D" w:rsidRPr="006E4B9A">
        <w:rPr>
          <w:rFonts w:ascii="Calibri" w:hAnsi="Calibri" w:cs="Calibri"/>
          <w:color w:val="auto"/>
          <w:sz w:val="22"/>
          <w:szCs w:val="22"/>
        </w:rPr>
        <w:t xml:space="preserve">door de kandidaat </w:t>
      </w:r>
      <w:r w:rsidRPr="006E4B9A">
        <w:rPr>
          <w:rFonts w:ascii="Calibri" w:hAnsi="Calibri" w:cs="Calibri"/>
          <w:color w:val="auto"/>
          <w:sz w:val="22"/>
          <w:szCs w:val="22"/>
        </w:rPr>
        <w:t>ingevuld kandidatenformulier en een schriftelijke verklaring die voorafgaand aan d</w:t>
      </w:r>
      <w:r w:rsidR="006B174D" w:rsidRPr="006E4B9A">
        <w:rPr>
          <w:rFonts w:ascii="Calibri" w:hAnsi="Calibri" w:cs="Calibri"/>
          <w:color w:val="auto"/>
          <w:sz w:val="22"/>
          <w:szCs w:val="22"/>
        </w:rPr>
        <w:t xml:space="preserve">e verkiezing bij het </w:t>
      </w:r>
      <w:r w:rsidR="00F744E4" w:rsidRPr="006E4B9A">
        <w:rPr>
          <w:rFonts w:ascii="Calibri" w:hAnsi="Calibri" w:cs="Calibri"/>
          <w:color w:val="auto"/>
          <w:sz w:val="22"/>
          <w:szCs w:val="22"/>
        </w:rPr>
        <w:t>landelijk</w:t>
      </w:r>
      <w:r w:rsidR="006B174D" w:rsidRPr="006E4B9A">
        <w:rPr>
          <w:rFonts w:ascii="Calibri" w:hAnsi="Calibri" w:cs="Calibri"/>
          <w:color w:val="auto"/>
          <w:sz w:val="22"/>
          <w:szCs w:val="22"/>
        </w:rPr>
        <w:t xml:space="preserve"> </w:t>
      </w:r>
      <w:r w:rsidR="00F744E4" w:rsidRPr="006E4B9A">
        <w:rPr>
          <w:rFonts w:ascii="Calibri" w:hAnsi="Calibri" w:cs="Calibri"/>
          <w:color w:val="auto"/>
          <w:sz w:val="22"/>
          <w:szCs w:val="22"/>
        </w:rPr>
        <w:t>bureau</w:t>
      </w:r>
      <w:r w:rsidRPr="006E4B9A">
        <w:rPr>
          <w:rFonts w:ascii="Calibri" w:hAnsi="Calibri" w:cs="Calibri"/>
          <w:color w:val="auto"/>
          <w:sz w:val="22"/>
          <w:szCs w:val="22"/>
        </w:rPr>
        <w:t xml:space="preserve"> zijn ingediend.</w:t>
      </w:r>
    </w:p>
    <w:p w14:paraId="2445AAEF" w14:textId="77777777" w:rsidR="009B16F6" w:rsidRPr="006E4B9A" w:rsidRDefault="009B16F6" w:rsidP="006B174D">
      <w:pPr>
        <w:pStyle w:val="Default"/>
        <w:numPr>
          <w:ilvl w:val="0"/>
          <w:numId w:val="2"/>
        </w:numPr>
        <w:rPr>
          <w:rFonts w:ascii="Calibri" w:hAnsi="Calibri" w:cs="Calibri"/>
          <w:color w:val="auto"/>
          <w:sz w:val="22"/>
          <w:szCs w:val="22"/>
          <w:u w:val="single"/>
        </w:rPr>
      </w:pPr>
      <w:r w:rsidRPr="006E4B9A">
        <w:rPr>
          <w:rFonts w:ascii="Calibri" w:hAnsi="Calibri" w:cs="Calibri"/>
          <w:color w:val="auto"/>
          <w:sz w:val="22"/>
          <w:szCs w:val="22"/>
        </w:rPr>
        <w:t>Het kandidatenformulier is een gestructureerde vragenlijst, bedoeld om noodzakelijke administratieve gegevens en de aan de kiezers voor te leggen informatie over d</w:t>
      </w:r>
      <w:r w:rsidR="006B174D" w:rsidRPr="006E4B9A">
        <w:rPr>
          <w:rFonts w:ascii="Calibri" w:hAnsi="Calibri" w:cs="Calibri"/>
          <w:color w:val="auto"/>
          <w:sz w:val="22"/>
          <w:szCs w:val="22"/>
        </w:rPr>
        <w:t>e desbetreffende kandidaat te verkrijgen.</w:t>
      </w:r>
    </w:p>
    <w:p w14:paraId="2445AAF0" w14:textId="77777777" w:rsidR="006B174D" w:rsidRPr="006E4B9A" w:rsidRDefault="009B16F6" w:rsidP="006B174D">
      <w:pPr>
        <w:pStyle w:val="Default"/>
        <w:numPr>
          <w:ilvl w:val="0"/>
          <w:numId w:val="2"/>
        </w:numPr>
        <w:rPr>
          <w:rFonts w:ascii="Calibri" w:hAnsi="Calibri" w:cs="Calibri"/>
          <w:color w:val="auto"/>
          <w:sz w:val="22"/>
          <w:szCs w:val="22"/>
          <w:u w:val="single"/>
        </w:rPr>
      </w:pPr>
      <w:r w:rsidRPr="006E4B9A">
        <w:rPr>
          <w:rFonts w:ascii="Calibri" w:hAnsi="Calibri" w:cs="Calibri"/>
          <w:color w:val="auto"/>
          <w:sz w:val="22"/>
          <w:szCs w:val="22"/>
        </w:rPr>
        <w:t>Uit de schriftelijke verklaring blijkt in elk geval dat de desbetreffende persoon zich kandidaat stelt en in geval van verkiezing akkoord gaat met benoeming.</w:t>
      </w:r>
    </w:p>
    <w:p w14:paraId="2445AAF1" w14:textId="423FF33E" w:rsidR="009B16F6" w:rsidRPr="006E4B9A" w:rsidRDefault="009B16F6" w:rsidP="006B174D">
      <w:pPr>
        <w:pStyle w:val="Default"/>
        <w:numPr>
          <w:ilvl w:val="0"/>
          <w:numId w:val="2"/>
        </w:numPr>
        <w:rPr>
          <w:rFonts w:ascii="Calibri" w:hAnsi="Calibri" w:cs="Calibri"/>
          <w:color w:val="auto"/>
          <w:sz w:val="22"/>
          <w:szCs w:val="22"/>
          <w:u w:val="single"/>
        </w:rPr>
      </w:pPr>
      <w:r w:rsidRPr="006E4B9A">
        <w:rPr>
          <w:rFonts w:ascii="Calibri" w:hAnsi="Calibri" w:cs="Calibri"/>
          <w:color w:val="auto"/>
          <w:sz w:val="22"/>
          <w:szCs w:val="22"/>
        </w:rPr>
        <w:t>Het kandidatenformulier en de verkl</w:t>
      </w:r>
      <w:r w:rsidR="00F744E4" w:rsidRPr="006E4B9A">
        <w:rPr>
          <w:rFonts w:ascii="Calibri" w:hAnsi="Calibri" w:cs="Calibri"/>
          <w:color w:val="auto"/>
          <w:sz w:val="22"/>
          <w:szCs w:val="22"/>
        </w:rPr>
        <w:t>aring kunnen bij het landelijk bureau</w:t>
      </w:r>
      <w:r w:rsidRPr="006E4B9A">
        <w:rPr>
          <w:rFonts w:ascii="Calibri" w:hAnsi="Calibri" w:cs="Calibri"/>
          <w:color w:val="auto"/>
          <w:sz w:val="22"/>
          <w:szCs w:val="22"/>
        </w:rPr>
        <w:t xml:space="preserve"> worden opgevraagd en zijn tevens </w:t>
      </w:r>
      <w:r w:rsidR="006E3AF2" w:rsidRPr="006E4B9A">
        <w:rPr>
          <w:rFonts w:ascii="Calibri" w:hAnsi="Calibri" w:cs="Calibri"/>
          <w:color w:val="auto"/>
          <w:sz w:val="22"/>
          <w:szCs w:val="22"/>
        </w:rPr>
        <w:t>via</w:t>
      </w:r>
      <w:r w:rsidRPr="006E4B9A">
        <w:rPr>
          <w:rFonts w:ascii="Calibri" w:hAnsi="Calibri" w:cs="Calibri"/>
          <w:color w:val="auto"/>
          <w:sz w:val="22"/>
          <w:szCs w:val="22"/>
        </w:rPr>
        <w:t xml:space="preserve"> de website v</w:t>
      </w:r>
      <w:r w:rsidR="00F744E4" w:rsidRPr="006E4B9A">
        <w:rPr>
          <w:rFonts w:ascii="Calibri" w:hAnsi="Calibri" w:cs="Calibri"/>
          <w:color w:val="auto"/>
          <w:sz w:val="22"/>
          <w:szCs w:val="22"/>
        </w:rPr>
        <w:t>an de vereniging te downloaden.</w:t>
      </w:r>
    </w:p>
    <w:p w14:paraId="2445AAF2" w14:textId="77777777" w:rsidR="009B16F6" w:rsidRPr="006E4B9A" w:rsidRDefault="009B16F6" w:rsidP="009B16F6">
      <w:pPr>
        <w:pStyle w:val="Default"/>
        <w:numPr>
          <w:ilvl w:val="0"/>
          <w:numId w:val="2"/>
        </w:numPr>
        <w:rPr>
          <w:rFonts w:ascii="Calibri" w:hAnsi="Calibri" w:cs="Calibri"/>
          <w:color w:val="auto"/>
          <w:sz w:val="22"/>
          <w:szCs w:val="22"/>
          <w:u w:val="single"/>
        </w:rPr>
      </w:pPr>
      <w:r w:rsidRPr="006E4B9A">
        <w:rPr>
          <w:rFonts w:ascii="Calibri" w:hAnsi="Calibri" w:cs="Calibri"/>
          <w:color w:val="auto"/>
          <w:sz w:val="22"/>
          <w:szCs w:val="22"/>
        </w:rPr>
        <w:t>De kandidaat dient het kandidatenformulier en de schriftelijke verklaring binnen de in</w:t>
      </w:r>
      <w:r w:rsidR="00B8619B" w:rsidRPr="006E4B9A">
        <w:rPr>
          <w:rFonts w:ascii="Calibri" w:hAnsi="Calibri" w:cs="Calibri"/>
          <w:color w:val="auto"/>
          <w:sz w:val="22"/>
          <w:szCs w:val="22"/>
        </w:rPr>
        <w:t xml:space="preserve"> het tweede lid</w:t>
      </w:r>
      <w:r w:rsidRPr="006E4B9A">
        <w:rPr>
          <w:rFonts w:ascii="Calibri" w:hAnsi="Calibri" w:cs="Calibri"/>
          <w:color w:val="auto"/>
          <w:sz w:val="22"/>
          <w:szCs w:val="22"/>
        </w:rPr>
        <w:t xml:space="preserve"> bedo</w:t>
      </w:r>
      <w:r w:rsidR="00F744E4" w:rsidRPr="006E4B9A">
        <w:rPr>
          <w:rFonts w:ascii="Calibri" w:hAnsi="Calibri" w:cs="Calibri"/>
          <w:color w:val="auto"/>
          <w:sz w:val="22"/>
          <w:szCs w:val="22"/>
        </w:rPr>
        <w:t>elde termijn aan het landelijk bureau te doen toekomen.</w:t>
      </w:r>
    </w:p>
    <w:p w14:paraId="2445AAF3" w14:textId="26247396" w:rsidR="009B16F6" w:rsidRPr="006E4B9A" w:rsidRDefault="009B16F6" w:rsidP="009B16F6">
      <w:pPr>
        <w:pStyle w:val="Default"/>
        <w:numPr>
          <w:ilvl w:val="0"/>
          <w:numId w:val="2"/>
        </w:numPr>
        <w:rPr>
          <w:rFonts w:ascii="Calibri" w:hAnsi="Calibri" w:cs="Calibri"/>
          <w:color w:val="auto"/>
          <w:sz w:val="22"/>
          <w:szCs w:val="22"/>
          <w:u w:val="single"/>
        </w:rPr>
      </w:pPr>
      <w:r w:rsidRPr="006E4B9A">
        <w:rPr>
          <w:rFonts w:ascii="Calibri" w:hAnsi="Calibri" w:cs="Calibri"/>
          <w:color w:val="auto"/>
          <w:sz w:val="22"/>
          <w:szCs w:val="22"/>
        </w:rPr>
        <w:t>De directeur stelt vast of de kandidaatstelling voldoet aan alle inhoudelijke en procedurele eisen die zijn gesteld in de statuten</w:t>
      </w:r>
      <w:r w:rsidR="00EB10DC" w:rsidRPr="006E4B9A">
        <w:rPr>
          <w:rFonts w:ascii="Calibri" w:hAnsi="Calibri" w:cs="Calibri"/>
          <w:color w:val="auto"/>
          <w:sz w:val="22"/>
          <w:szCs w:val="22"/>
        </w:rPr>
        <w:t xml:space="preserve"> en</w:t>
      </w:r>
      <w:r w:rsidRPr="006E4B9A">
        <w:rPr>
          <w:rFonts w:ascii="Calibri" w:hAnsi="Calibri" w:cs="Calibri"/>
          <w:color w:val="auto"/>
          <w:sz w:val="22"/>
          <w:szCs w:val="22"/>
        </w:rPr>
        <w:t xml:space="preserve"> het huishoudelijk reglement</w:t>
      </w:r>
      <w:r w:rsidR="00EB10DC" w:rsidRPr="006E4B9A">
        <w:rPr>
          <w:rFonts w:ascii="Calibri" w:hAnsi="Calibri" w:cs="Calibri"/>
          <w:color w:val="auto"/>
          <w:sz w:val="22"/>
          <w:szCs w:val="22"/>
        </w:rPr>
        <w:t>.</w:t>
      </w:r>
      <w:r w:rsidRPr="006E4B9A">
        <w:rPr>
          <w:rFonts w:ascii="Calibri" w:hAnsi="Calibri" w:cs="Calibri"/>
          <w:color w:val="auto"/>
          <w:sz w:val="22"/>
          <w:szCs w:val="22"/>
        </w:rPr>
        <w:t xml:space="preserve"> Indien niet tot plaatsing op de kandidatenlijst kan worden overgaan, wordt dit binnen een week na sluiting van de kandidaatstellingsperiode gemotiveerd schriftelijk of per e-mail aan de desbetreffende kandidaat gemeld</w:t>
      </w:r>
      <w:r w:rsidR="006B427A" w:rsidRPr="006E4B9A">
        <w:rPr>
          <w:rFonts w:ascii="Calibri" w:hAnsi="Calibri" w:cs="Calibri"/>
          <w:color w:val="auto"/>
          <w:sz w:val="22"/>
          <w:szCs w:val="22"/>
        </w:rPr>
        <w:t>.</w:t>
      </w:r>
    </w:p>
    <w:p w14:paraId="67D79772" w14:textId="77777777" w:rsidR="006B427A" w:rsidRPr="006E4B9A" w:rsidRDefault="006B427A" w:rsidP="006B427A">
      <w:pPr>
        <w:suppressAutoHyphens w:val="0"/>
        <w:spacing w:after="160" w:line="259" w:lineRule="auto"/>
        <w:rPr>
          <w:rFonts w:ascii="Calibri" w:hAnsi="Calibri" w:cs="Calibri"/>
          <w:b/>
          <w:iCs/>
          <w:sz w:val="22"/>
          <w:szCs w:val="22"/>
        </w:rPr>
      </w:pPr>
    </w:p>
    <w:p w14:paraId="2445AAF5" w14:textId="5B79B9BE" w:rsidR="009B16F6" w:rsidRPr="006E4B9A" w:rsidRDefault="009B16F6" w:rsidP="006B427A">
      <w:pPr>
        <w:suppressAutoHyphens w:val="0"/>
        <w:spacing w:after="160" w:line="259" w:lineRule="auto"/>
        <w:rPr>
          <w:rFonts w:ascii="Calibri" w:hAnsi="Calibri" w:cs="Calibri"/>
          <w:b/>
          <w:sz w:val="22"/>
          <w:szCs w:val="22"/>
        </w:rPr>
      </w:pPr>
      <w:r w:rsidRPr="006E4B9A">
        <w:rPr>
          <w:rFonts w:ascii="Calibri" w:hAnsi="Calibri" w:cs="Calibri"/>
          <w:b/>
          <w:iCs/>
          <w:sz w:val="22"/>
          <w:szCs w:val="22"/>
        </w:rPr>
        <w:t xml:space="preserve">Kandidatenlijst en informatie over de kandidaten </w:t>
      </w:r>
    </w:p>
    <w:p w14:paraId="2445AAF6" w14:textId="7CC74B67" w:rsidR="009B16F6" w:rsidRPr="006E4B9A" w:rsidRDefault="00F744E4" w:rsidP="009B16F6">
      <w:pPr>
        <w:pStyle w:val="Default"/>
        <w:rPr>
          <w:rFonts w:ascii="Calibri" w:hAnsi="Calibri" w:cs="Calibri"/>
          <w:iCs/>
          <w:color w:val="auto"/>
          <w:sz w:val="22"/>
          <w:szCs w:val="22"/>
          <w:u w:val="single"/>
        </w:rPr>
      </w:pPr>
      <w:r w:rsidRPr="006E4B9A">
        <w:rPr>
          <w:rFonts w:ascii="Calibri" w:hAnsi="Calibri" w:cs="Calibri"/>
          <w:iCs/>
          <w:color w:val="auto"/>
          <w:sz w:val="22"/>
          <w:szCs w:val="22"/>
          <w:u w:val="single"/>
        </w:rPr>
        <w:t xml:space="preserve">Artikel </w:t>
      </w:r>
      <w:r w:rsidR="004B3152" w:rsidRPr="006E4B9A">
        <w:rPr>
          <w:rFonts w:ascii="Calibri" w:hAnsi="Calibri" w:cs="Calibri"/>
          <w:iCs/>
          <w:color w:val="auto"/>
          <w:sz w:val="22"/>
          <w:szCs w:val="22"/>
          <w:u w:val="single"/>
        </w:rPr>
        <w:t>7</w:t>
      </w:r>
    </w:p>
    <w:p w14:paraId="2445AAF7" w14:textId="45782B96" w:rsidR="00F744E4" w:rsidRPr="006E4B9A" w:rsidRDefault="009B16F6" w:rsidP="00F744E4">
      <w:pPr>
        <w:pStyle w:val="Default"/>
        <w:numPr>
          <w:ilvl w:val="0"/>
          <w:numId w:val="5"/>
        </w:numPr>
        <w:rPr>
          <w:rFonts w:ascii="Calibri" w:hAnsi="Calibri" w:cs="Calibri"/>
          <w:color w:val="auto"/>
          <w:sz w:val="22"/>
          <w:szCs w:val="22"/>
          <w:u w:val="single"/>
        </w:rPr>
      </w:pPr>
      <w:r w:rsidRPr="006E4B9A">
        <w:rPr>
          <w:rFonts w:ascii="Calibri" w:hAnsi="Calibri" w:cs="Calibri"/>
          <w:color w:val="auto"/>
          <w:sz w:val="22"/>
          <w:szCs w:val="22"/>
        </w:rPr>
        <w:t xml:space="preserve">Het </w:t>
      </w:r>
      <w:r w:rsidR="00F744E4" w:rsidRPr="006E4B9A">
        <w:rPr>
          <w:rFonts w:ascii="Calibri" w:hAnsi="Calibri" w:cs="Calibri"/>
          <w:color w:val="auto"/>
          <w:sz w:val="22"/>
          <w:szCs w:val="22"/>
        </w:rPr>
        <w:t>bestuur</w:t>
      </w:r>
      <w:r w:rsidRPr="006E4B9A">
        <w:rPr>
          <w:rFonts w:ascii="Calibri" w:hAnsi="Calibri" w:cs="Calibri"/>
          <w:color w:val="auto"/>
          <w:sz w:val="22"/>
          <w:szCs w:val="22"/>
        </w:rPr>
        <w:t xml:space="preserve"> </w:t>
      </w:r>
      <w:r w:rsidR="004D2DC8" w:rsidRPr="006E4B9A">
        <w:rPr>
          <w:rFonts w:ascii="Calibri" w:hAnsi="Calibri" w:cs="Calibri"/>
          <w:color w:val="auto"/>
          <w:sz w:val="22"/>
          <w:szCs w:val="22"/>
        </w:rPr>
        <w:t xml:space="preserve">of een daartoe ingestelde commissie </w:t>
      </w:r>
      <w:r w:rsidRPr="006E4B9A">
        <w:rPr>
          <w:rFonts w:ascii="Calibri" w:hAnsi="Calibri" w:cs="Calibri"/>
          <w:color w:val="auto"/>
          <w:sz w:val="22"/>
          <w:szCs w:val="22"/>
        </w:rPr>
        <w:t>stelt een kandidatenlijst vast, waarop de namen van de kandidaten in alfabetische volgorde staan vermeld.</w:t>
      </w:r>
    </w:p>
    <w:p w14:paraId="2445AAF8" w14:textId="3D8F52B7" w:rsidR="009B16F6" w:rsidRPr="006E4B9A" w:rsidRDefault="009B16F6" w:rsidP="00F744E4">
      <w:pPr>
        <w:pStyle w:val="Default"/>
        <w:numPr>
          <w:ilvl w:val="0"/>
          <w:numId w:val="5"/>
        </w:numPr>
        <w:rPr>
          <w:rFonts w:ascii="Calibri" w:hAnsi="Calibri" w:cs="Calibri"/>
          <w:color w:val="auto"/>
          <w:sz w:val="22"/>
          <w:szCs w:val="22"/>
          <w:u w:val="single"/>
        </w:rPr>
      </w:pPr>
      <w:r w:rsidRPr="006E4B9A">
        <w:rPr>
          <w:rFonts w:ascii="Calibri" w:hAnsi="Calibri" w:cs="Calibri"/>
          <w:color w:val="auto"/>
          <w:sz w:val="22"/>
          <w:szCs w:val="22"/>
        </w:rPr>
        <w:t xml:space="preserve">Het </w:t>
      </w:r>
      <w:r w:rsidR="00F744E4" w:rsidRPr="006E4B9A">
        <w:rPr>
          <w:rFonts w:ascii="Calibri" w:hAnsi="Calibri" w:cs="Calibri"/>
          <w:color w:val="auto"/>
          <w:sz w:val="22"/>
          <w:szCs w:val="22"/>
        </w:rPr>
        <w:t>bestuur</w:t>
      </w:r>
      <w:r w:rsidRPr="006E4B9A">
        <w:rPr>
          <w:rFonts w:ascii="Calibri" w:hAnsi="Calibri" w:cs="Calibri"/>
          <w:color w:val="auto"/>
          <w:sz w:val="22"/>
          <w:szCs w:val="22"/>
        </w:rPr>
        <w:t xml:space="preserve"> bepaalt welke informatie over de kandidaten aan de kiezers moet worden verstrekt. De directeur verzamelt deze informatie volgens de in </w:t>
      </w:r>
      <w:r w:rsidR="008820FD" w:rsidRPr="006E4B9A">
        <w:rPr>
          <w:rFonts w:ascii="Calibri" w:hAnsi="Calibri" w:cs="Calibri"/>
          <w:color w:val="auto"/>
          <w:sz w:val="22"/>
          <w:szCs w:val="22"/>
        </w:rPr>
        <w:t>artikel</w:t>
      </w:r>
      <w:r w:rsidR="00F744E4" w:rsidRPr="006E4B9A">
        <w:rPr>
          <w:rFonts w:ascii="Calibri" w:hAnsi="Calibri" w:cs="Calibri"/>
          <w:color w:val="auto"/>
          <w:sz w:val="22"/>
          <w:szCs w:val="22"/>
        </w:rPr>
        <w:t xml:space="preserve"> </w:t>
      </w:r>
      <w:r w:rsidR="004B3152" w:rsidRPr="006E4B9A">
        <w:rPr>
          <w:rFonts w:ascii="Calibri" w:hAnsi="Calibri" w:cs="Calibri"/>
          <w:color w:val="auto"/>
          <w:sz w:val="22"/>
          <w:szCs w:val="22"/>
        </w:rPr>
        <w:t>6</w:t>
      </w:r>
      <w:r w:rsidR="00F744E4" w:rsidRPr="006E4B9A">
        <w:rPr>
          <w:rFonts w:ascii="Calibri" w:hAnsi="Calibri" w:cs="Calibri"/>
          <w:color w:val="auto"/>
          <w:sz w:val="22"/>
          <w:szCs w:val="22"/>
        </w:rPr>
        <w:t xml:space="preserve">, lid 4 t/m 7 </w:t>
      </w:r>
      <w:r w:rsidR="00B8619B" w:rsidRPr="006E4B9A">
        <w:rPr>
          <w:rFonts w:ascii="Calibri" w:hAnsi="Calibri" w:cs="Calibri"/>
          <w:color w:val="auto"/>
          <w:sz w:val="22"/>
          <w:szCs w:val="22"/>
        </w:rPr>
        <w:t xml:space="preserve">van dit reglement </w:t>
      </w:r>
      <w:r w:rsidRPr="006E4B9A">
        <w:rPr>
          <w:rFonts w:ascii="Calibri" w:hAnsi="Calibri" w:cs="Calibri"/>
          <w:color w:val="auto"/>
          <w:sz w:val="22"/>
          <w:szCs w:val="22"/>
        </w:rPr>
        <w:t>bedoelde procedure.</w:t>
      </w:r>
    </w:p>
    <w:p w14:paraId="70CED657" w14:textId="77777777" w:rsidR="004B3152" w:rsidRPr="006E4B9A" w:rsidRDefault="009B16F6" w:rsidP="009B16F6">
      <w:pPr>
        <w:pStyle w:val="Default"/>
        <w:numPr>
          <w:ilvl w:val="0"/>
          <w:numId w:val="5"/>
        </w:numPr>
        <w:rPr>
          <w:rFonts w:ascii="Calibri" w:hAnsi="Calibri" w:cs="Calibri"/>
          <w:color w:val="auto"/>
          <w:sz w:val="22"/>
          <w:szCs w:val="22"/>
          <w:u w:val="single"/>
        </w:rPr>
      </w:pPr>
      <w:r w:rsidRPr="006E4B9A">
        <w:rPr>
          <w:rFonts w:ascii="Calibri" w:hAnsi="Calibri" w:cs="Calibri"/>
          <w:color w:val="auto"/>
          <w:sz w:val="22"/>
          <w:szCs w:val="22"/>
        </w:rPr>
        <w:t xml:space="preserve">Het </w:t>
      </w:r>
      <w:r w:rsidR="00F744E4" w:rsidRPr="006E4B9A">
        <w:rPr>
          <w:rFonts w:ascii="Calibri" w:hAnsi="Calibri" w:cs="Calibri"/>
          <w:color w:val="auto"/>
          <w:sz w:val="22"/>
          <w:szCs w:val="22"/>
        </w:rPr>
        <w:t>bestuur</w:t>
      </w:r>
      <w:r w:rsidRPr="006E4B9A">
        <w:rPr>
          <w:rFonts w:ascii="Calibri" w:hAnsi="Calibri" w:cs="Calibri"/>
          <w:color w:val="auto"/>
          <w:sz w:val="22"/>
          <w:szCs w:val="22"/>
        </w:rPr>
        <w:t xml:space="preserve"> maakt de kandidatenlijst en de informatie over de kandidaten openbaar door plaatsing op de website van de vereniging en via het kwartaalmagazine Vooruitgang.</w:t>
      </w:r>
    </w:p>
    <w:p w14:paraId="2445AAF9" w14:textId="244D1976" w:rsidR="009B16F6" w:rsidRPr="006E4B9A" w:rsidRDefault="004B3152" w:rsidP="004B3152">
      <w:pPr>
        <w:pStyle w:val="Default"/>
        <w:numPr>
          <w:ilvl w:val="0"/>
          <w:numId w:val="5"/>
        </w:numPr>
        <w:rPr>
          <w:rFonts w:ascii="Calibri" w:hAnsi="Calibri" w:cs="Calibri"/>
          <w:color w:val="auto"/>
          <w:sz w:val="23"/>
          <w:szCs w:val="23"/>
        </w:rPr>
      </w:pPr>
      <w:r w:rsidRPr="006E4B9A">
        <w:rPr>
          <w:rFonts w:ascii="Calibri" w:hAnsi="Calibri" w:cs="Calibri"/>
          <w:color w:val="auto"/>
          <w:sz w:val="23"/>
          <w:szCs w:val="23"/>
        </w:rPr>
        <w:t>Wanneer er minder kandidaten verkiesbaar zijn dan het aantal te benoemen zetels worden de kandidaten automatisch benoemd.</w:t>
      </w:r>
      <w:r w:rsidR="009B16F6" w:rsidRPr="006E4B9A">
        <w:rPr>
          <w:rFonts w:ascii="Calibri" w:hAnsi="Calibri" w:cs="Calibri"/>
          <w:color w:val="auto"/>
          <w:sz w:val="22"/>
          <w:szCs w:val="22"/>
        </w:rPr>
        <w:t xml:space="preserve"> </w:t>
      </w:r>
    </w:p>
    <w:p w14:paraId="2445AAFA" w14:textId="262C98D5" w:rsidR="009B16F6" w:rsidRPr="006E4B9A" w:rsidRDefault="009B16F6" w:rsidP="009B16F6">
      <w:pPr>
        <w:pStyle w:val="Default"/>
        <w:rPr>
          <w:rFonts w:ascii="Calibri" w:hAnsi="Calibri" w:cs="Calibri"/>
          <w:color w:val="auto"/>
          <w:sz w:val="22"/>
          <w:szCs w:val="22"/>
        </w:rPr>
      </w:pPr>
    </w:p>
    <w:p w14:paraId="2445AAFB" w14:textId="77777777" w:rsidR="009B16F6" w:rsidRPr="006E4B9A" w:rsidRDefault="009B16F6" w:rsidP="009B16F6">
      <w:pPr>
        <w:pStyle w:val="Default"/>
        <w:rPr>
          <w:rFonts w:ascii="Calibri" w:hAnsi="Calibri" w:cs="Calibri"/>
          <w:b/>
          <w:color w:val="auto"/>
          <w:sz w:val="22"/>
          <w:szCs w:val="22"/>
        </w:rPr>
      </w:pPr>
      <w:r w:rsidRPr="006E4B9A">
        <w:rPr>
          <w:rFonts w:ascii="Calibri" w:hAnsi="Calibri" w:cs="Calibri"/>
          <w:b/>
          <w:iCs/>
          <w:color w:val="auto"/>
          <w:sz w:val="22"/>
          <w:szCs w:val="22"/>
        </w:rPr>
        <w:t xml:space="preserve">Wijze van stemmen </w:t>
      </w:r>
    </w:p>
    <w:p w14:paraId="2445AAFC" w14:textId="45699462" w:rsidR="009B16F6" w:rsidRPr="006E4B9A" w:rsidRDefault="00F744E4" w:rsidP="009B16F6">
      <w:pPr>
        <w:pStyle w:val="Default"/>
        <w:rPr>
          <w:rFonts w:ascii="Calibri" w:hAnsi="Calibri" w:cs="Calibri"/>
          <w:iCs/>
          <w:color w:val="auto"/>
          <w:sz w:val="22"/>
          <w:szCs w:val="22"/>
          <w:u w:val="single"/>
        </w:rPr>
      </w:pPr>
      <w:r w:rsidRPr="006E4B9A">
        <w:rPr>
          <w:rFonts w:ascii="Calibri" w:hAnsi="Calibri" w:cs="Calibri"/>
          <w:iCs/>
          <w:color w:val="auto"/>
          <w:sz w:val="22"/>
          <w:szCs w:val="22"/>
          <w:u w:val="single"/>
        </w:rPr>
        <w:t xml:space="preserve">Artikel </w:t>
      </w:r>
      <w:r w:rsidR="004B3152" w:rsidRPr="006E4B9A">
        <w:rPr>
          <w:rFonts w:ascii="Calibri" w:hAnsi="Calibri" w:cs="Calibri"/>
          <w:iCs/>
          <w:color w:val="auto"/>
          <w:sz w:val="22"/>
          <w:szCs w:val="22"/>
          <w:u w:val="single"/>
        </w:rPr>
        <w:t>8</w:t>
      </w:r>
    </w:p>
    <w:p w14:paraId="2445AAFD" w14:textId="7E6E5CCC" w:rsidR="009B16F6" w:rsidRPr="006E4B9A" w:rsidRDefault="009B16F6" w:rsidP="00F744E4">
      <w:pPr>
        <w:pStyle w:val="Default"/>
        <w:numPr>
          <w:ilvl w:val="0"/>
          <w:numId w:val="6"/>
        </w:numPr>
        <w:rPr>
          <w:rFonts w:ascii="Calibri" w:hAnsi="Calibri" w:cs="Calibri"/>
          <w:color w:val="auto"/>
          <w:sz w:val="22"/>
          <w:szCs w:val="22"/>
          <w:u w:val="single"/>
        </w:rPr>
      </w:pPr>
      <w:r w:rsidRPr="006E4B9A">
        <w:rPr>
          <w:rFonts w:ascii="Calibri" w:hAnsi="Calibri" w:cs="Calibri"/>
          <w:color w:val="auto"/>
          <w:sz w:val="22"/>
          <w:szCs w:val="22"/>
        </w:rPr>
        <w:t xml:space="preserve">Elk lid </w:t>
      </w:r>
      <w:r w:rsidR="004B3152" w:rsidRPr="006E4B9A">
        <w:rPr>
          <w:rFonts w:ascii="Calibri" w:hAnsi="Calibri" w:cs="Calibri"/>
          <w:color w:val="auto"/>
          <w:sz w:val="22"/>
          <w:szCs w:val="22"/>
        </w:rPr>
        <w:t xml:space="preserve">van de vereniging </w:t>
      </w:r>
      <w:r w:rsidRPr="006E4B9A">
        <w:rPr>
          <w:rFonts w:ascii="Calibri" w:hAnsi="Calibri" w:cs="Calibri"/>
          <w:color w:val="auto"/>
          <w:sz w:val="22"/>
          <w:szCs w:val="22"/>
        </w:rPr>
        <w:t xml:space="preserve">is stemgerechtigd (statuten </w:t>
      </w:r>
      <w:r w:rsidR="008820FD" w:rsidRPr="006E4B9A">
        <w:rPr>
          <w:rFonts w:ascii="Calibri" w:hAnsi="Calibri" w:cs="Calibri"/>
          <w:color w:val="auto"/>
          <w:sz w:val="22"/>
          <w:szCs w:val="22"/>
        </w:rPr>
        <w:t>artikel</w:t>
      </w:r>
      <w:r w:rsidRPr="006E4B9A">
        <w:rPr>
          <w:rFonts w:ascii="Calibri" w:hAnsi="Calibri" w:cs="Calibri"/>
          <w:color w:val="auto"/>
          <w:sz w:val="22"/>
          <w:szCs w:val="22"/>
        </w:rPr>
        <w:t xml:space="preserve"> </w:t>
      </w:r>
      <w:r w:rsidR="00F744E4" w:rsidRPr="006E4B9A">
        <w:rPr>
          <w:rFonts w:ascii="Calibri" w:hAnsi="Calibri" w:cs="Calibri"/>
          <w:color w:val="auto"/>
          <w:sz w:val="22"/>
          <w:szCs w:val="22"/>
        </w:rPr>
        <w:t>9, lid 1, sub a).</w:t>
      </w:r>
    </w:p>
    <w:p w14:paraId="2445AAFE" w14:textId="753FBF5B" w:rsidR="00B8619B" w:rsidRPr="006E4B9A" w:rsidRDefault="009B16F6" w:rsidP="00F744E4">
      <w:pPr>
        <w:pStyle w:val="Default"/>
        <w:numPr>
          <w:ilvl w:val="0"/>
          <w:numId w:val="6"/>
        </w:numPr>
        <w:rPr>
          <w:rFonts w:ascii="Calibri" w:hAnsi="Calibri" w:cs="Calibri"/>
          <w:color w:val="auto"/>
          <w:sz w:val="22"/>
          <w:szCs w:val="22"/>
          <w:u w:val="single"/>
        </w:rPr>
      </w:pPr>
      <w:r w:rsidRPr="006E4B9A">
        <w:rPr>
          <w:rFonts w:ascii="Calibri" w:hAnsi="Calibri" w:cs="Calibri"/>
          <w:color w:val="auto"/>
          <w:sz w:val="22"/>
          <w:szCs w:val="22"/>
        </w:rPr>
        <w:t xml:space="preserve">De verkiezing van de kandidaten vindt plaats met behulp van stembiljetten waarop de kandidaten in alfabetische volgorde zijn vermeld, overeenkomstig de in </w:t>
      </w:r>
      <w:r w:rsidR="008820FD" w:rsidRPr="006E4B9A">
        <w:rPr>
          <w:rFonts w:ascii="Calibri" w:hAnsi="Calibri" w:cs="Calibri"/>
          <w:color w:val="auto"/>
          <w:sz w:val="22"/>
          <w:szCs w:val="22"/>
        </w:rPr>
        <w:t>artikel</w:t>
      </w:r>
      <w:r w:rsidRPr="006E4B9A">
        <w:rPr>
          <w:rFonts w:ascii="Calibri" w:hAnsi="Calibri" w:cs="Calibri"/>
          <w:color w:val="auto"/>
          <w:sz w:val="22"/>
          <w:szCs w:val="22"/>
        </w:rPr>
        <w:t xml:space="preserve"> </w:t>
      </w:r>
      <w:r w:rsidR="004B3152" w:rsidRPr="006E4B9A">
        <w:rPr>
          <w:rFonts w:ascii="Calibri" w:hAnsi="Calibri" w:cs="Calibri"/>
          <w:color w:val="auto"/>
          <w:sz w:val="22"/>
          <w:szCs w:val="22"/>
        </w:rPr>
        <w:t>7</w:t>
      </w:r>
      <w:r w:rsidR="00B8619B" w:rsidRPr="006E4B9A">
        <w:rPr>
          <w:rFonts w:ascii="Calibri" w:hAnsi="Calibri" w:cs="Calibri"/>
          <w:color w:val="auto"/>
          <w:sz w:val="22"/>
          <w:szCs w:val="22"/>
        </w:rPr>
        <w:t>,</w:t>
      </w:r>
      <w:r w:rsidRPr="006E4B9A">
        <w:rPr>
          <w:rFonts w:ascii="Calibri" w:hAnsi="Calibri" w:cs="Calibri"/>
          <w:color w:val="auto"/>
          <w:sz w:val="22"/>
          <w:szCs w:val="22"/>
        </w:rPr>
        <w:t xml:space="preserve"> lid 1 van dit reglement bedoelde kandidatenlijst. Het stembiljet gaat vergezeld van de relevante informatie per kandidaat, overeenkomstig het bepaalde in </w:t>
      </w:r>
      <w:r w:rsidR="008820FD" w:rsidRPr="006E4B9A">
        <w:rPr>
          <w:rFonts w:ascii="Calibri" w:hAnsi="Calibri" w:cs="Calibri"/>
          <w:color w:val="auto"/>
          <w:sz w:val="22"/>
          <w:szCs w:val="22"/>
        </w:rPr>
        <w:t>artikel</w:t>
      </w:r>
      <w:r w:rsidRPr="006E4B9A">
        <w:rPr>
          <w:rFonts w:ascii="Calibri" w:hAnsi="Calibri" w:cs="Calibri"/>
          <w:color w:val="auto"/>
          <w:sz w:val="22"/>
          <w:szCs w:val="22"/>
        </w:rPr>
        <w:t xml:space="preserve"> </w:t>
      </w:r>
      <w:r w:rsidR="004B3152" w:rsidRPr="006E4B9A">
        <w:rPr>
          <w:rFonts w:ascii="Calibri" w:hAnsi="Calibri" w:cs="Calibri"/>
          <w:color w:val="auto"/>
          <w:sz w:val="22"/>
          <w:szCs w:val="22"/>
        </w:rPr>
        <w:t>7</w:t>
      </w:r>
      <w:r w:rsidR="00B8619B" w:rsidRPr="006E4B9A">
        <w:rPr>
          <w:rFonts w:ascii="Calibri" w:hAnsi="Calibri" w:cs="Calibri"/>
          <w:color w:val="auto"/>
          <w:sz w:val="22"/>
          <w:szCs w:val="22"/>
        </w:rPr>
        <w:t>,</w:t>
      </w:r>
      <w:r w:rsidRPr="006E4B9A">
        <w:rPr>
          <w:rFonts w:ascii="Calibri" w:hAnsi="Calibri" w:cs="Calibri"/>
          <w:color w:val="auto"/>
          <w:sz w:val="22"/>
          <w:szCs w:val="22"/>
        </w:rPr>
        <w:t xml:space="preserve"> lid 2</w:t>
      </w:r>
      <w:r w:rsidR="00B8619B" w:rsidRPr="006E4B9A">
        <w:rPr>
          <w:rFonts w:ascii="Calibri" w:hAnsi="Calibri" w:cs="Calibri"/>
          <w:color w:val="auto"/>
          <w:sz w:val="22"/>
          <w:szCs w:val="22"/>
        </w:rPr>
        <w:t xml:space="preserve"> van dit reglement</w:t>
      </w:r>
      <w:r w:rsidRPr="006E4B9A">
        <w:rPr>
          <w:rFonts w:ascii="Calibri" w:hAnsi="Calibri" w:cs="Calibri"/>
          <w:color w:val="auto"/>
          <w:sz w:val="22"/>
          <w:szCs w:val="22"/>
        </w:rPr>
        <w:t>.</w:t>
      </w:r>
    </w:p>
    <w:p w14:paraId="2445AAFF" w14:textId="6B97D182" w:rsidR="009B16F6" w:rsidRPr="006E4B9A" w:rsidRDefault="009B16F6" w:rsidP="00B8619B">
      <w:pPr>
        <w:pStyle w:val="Default"/>
        <w:numPr>
          <w:ilvl w:val="0"/>
          <w:numId w:val="6"/>
        </w:numPr>
        <w:rPr>
          <w:rFonts w:ascii="Calibri" w:hAnsi="Calibri" w:cs="Calibri"/>
          <w:color w:val="auto"/>
          <w:sz w:val="22"/>
          <w:szCs w:val="22"/>
          <w:u w:val="single"/>
        </w:rPr>
      </w:pPr>
      <w:r w:rsidRPr="006E4B9A">
        <w:rPr>
          <w:rFonts w:ascii="Calibri" w:hAnsi="Calibri" w:cs="Calibri"/>
          <w:color w:val="auto"/>
          <w:sz w:val="22"/>
          <w:szCs w:val="22"/>
        </w:rPr>
        <w:lastRenderedPageBreak/>
        <w:t xml:space="preserve">Het </w:t>
      </w:r>
      <w:r w:rsidR="00F744E4" w:rsidRPr="006E4B9A">
        <w:rPr>
          <w:rFonts w:ascii="Calibri" w:hAnsi="Calibri" w:cs="Calibri"/>
          <w:color w:val="auto"/>
          <w:sz w:val="22"/>
          <w:szCs w:val="22"/>
        </w:rPr>
        <w:t>bestuur</w:t>
      </w:r>
      <w:r w:rsidRPr="006E4B9A">
        <w:rPr>
          <w:rFonts w:ascii="Calibri" w:hAnsi="Calibri" w:cs="Calibri"/>
          <w:color w:val="auto"/>
          <w:sz w:val="22"/>
          <w:szCs w:val="22"/>
        </w:rPr>
        <w:t xml:space="preserve"> beslist of de stembiljetten en de relevante informatie schriftelijk, in digitale vorm en/of via de website worden aangeboden en voorts of de stemming schriftelijk en</w:t>
      </w:r>
      <w:r w:rsidR="00B8619B" w:rsidRPr="006E4B9A">
        <w:rPr>
          <w:rFonts w:ascii="Calibri" w:hAnsi="Calibri" w:cs="Calibri"/>
          <w:color w:val="auto"/>
          <w:sz w:val="22"/>
          <w:szCs w:val="22"/>
        </w:rPr>
        <w:t>/of</w:t>
      </w:r>
      <w:r w:rsidR="007C478E" w:rsidRPr="006E4B9A">
        <w:rPr>
          <w:rFonts w:ascii="Calibri" w:hAnsi="Calibri" w:cs="Calibri"/>
          <w:color w:val="auto"/>
          <w:sz w:val="22"/>
          <w:szCs w:val="22"/>
        </w:rPr>
        <w:t xml:space="preserve"> </w:t>
      </w:r>
      <w:r w:rsidR="0038278E" w:rsidRPr="006E4B9A">
        <w:rPr>
          <w:rFonts w:ascii="Calibri" w:hAnsi="Calibri" w:cs="Calibri"/>
          <w:color w:val="auto"/>
          <w:sz w:val="22"/>
          <w:szCs w:val="22"/>
        </w:rPr>
        <w:t>elektronisch</w:t>
      </w:r>
      <w:r w:rsidR="00B8619B" w:rsidRPr="006E4B9A">
        <w:rPr>
          <w:rFonts w:ascii="Calibri" w:hAnsi="Calibri" w:cs="Calibri"/>
          <w:color w:val="auto"/>
          <w:sz w:val="22"/>
          <w:szCs w:val="22"/>
        </w:rPr>
        <w:t xml:space="preserve"> plaatsvindt</w:t>
      </w:r>
    </w:p>
    <w:p w14:paraId="2445AB00" w14:textId="5FE5EB79" w:rsidR="009B16F6" w:rsidRPr="006E4B9A" w:rsidRDefault="009B16F6" w:rsidP="009B16F6">
      <w:pPr>
        <w:pStyle w:val="Default"/>
        <w:numPr>
          <w:ilvl w:val="0"/>
          <w:numId w:val="6"/>
        </w:numPr>
        <w:rPr>
          <w:rFonts w:ascii="Calibri" w:hAnsi="Calibri" w:cs="Calibri"/>
          <w:color w:val="auto"/>
          <w:sz w:val="22"/>
          <w:szCs w:val="22"/>
          <w:u w:val="single"/>
        </w:rPr>
      </w:pPr>
      <w:r w:rsidRPr="006E4B9A">
        <w:rPr>
          <w:rFonts w:ascii="Calibri" w:hAnsi="Calibri" w:cs="Calibri"/>
          <w:color w:val="auto"/>
          <w:sz w:val="22"/>
          <w:szCs w:val="22"/>
        </w:rPr>
        <w:t>De periode voor de stemming bedraagt ten</w:t>
      </w:r>
      <w:r w:rsidR="00694666" w:rsidRPr="006E4B9A">
        <w:rPr>
          <w:rFonts w:ascii="Calibri" w:hAnsi="Calibri" w:cs="Calibri"/>
          <w:color w:val="auto"/>
          <w:sz w:val="22"/>
          <w:szCs w:val="22"/>
        </w:rPr>
        <w:t xml:space="preserve"> </w:t>
      </w:r>
      <w:r w:rsidRPr="006E4B9A">
        <w:rPr>
          <w:rFonts w:ascii="Calibri" w:hAnsi="Calibri" w:cs="Calibri"/>
          <w:color w:val="auto"/>
          <w:sz w:val="22"/>
          <w:szCs w:val="22"/>
        </w:rPr>
        <w:t xml:space="preserve">minste twee weken. Op het stembiljet staat de uiterste datum vermeld waarop de stem kan worden uitgebracht. </w:t>
      </w:r>
    </w:p>
    <w:p w14:paraId="2445AB01" w14:textId="77777777" w:rsidR="009B16F6" w:rsidRPr="006E4B9A" w:rsidRDefault="009B16F6" w:rsidP="009B16F6">
      <w:pPr>
        <w:pStyle w:val="Default"/>
        <w:rPr>
          <w:rFonts w:ascii="Calibri" w:hAnsi="Calibri" w:cs="Calibri"/>
          <w:color w:val="auto"/>
          <w:sz w:val="22"/>
          <w:szCs w:val="22"/>
        </w:rPr>
      </w:pPr>
    </w:p>
    <w:p w14:paraId="2445AB02" w14:textId="77777777" w:rsidR="009B16F6" w:rsidRPr="006E4B9A" w:rsidRDefault="009B16F6" w:rsidP="009B16F6">
      <w:pPr>
        <w:pStyle w:val="Default"/>
        <w:rPr>
          <w:rFonts w:ascii="Calibri" w:hAnsi="Calibri" w:cs="Calibri"/>
          <w:b/>
          <w:color w:val="auto"/>
          <w:sz w:val="22"/>
          <w:szCs w:val="22"/>
        </w:rPr>
      </w:pPr>
      <w:r w:rsidRPr="006E4B9A">
        <w:rPr>
          <w:rFonts w:ascii="Calibri" w:hAnsi="Calibri" w:cs="Calibri"/>
          <w:b/>
          <w:iCs/>
          <w:color w:val="auto"/>
          <w:sz w:val="22"/>
          <w:szCs w:val="22"/>
        </w:rPr>
        <w:t xml:space="preserve">Vaststelling van de uitslag </w:t>
      </w:r>
    </w:p>
    <w:p w14:paraId="2445AB03" w14:textId="04C46F98" w:rsidR="009B16F6" w:rsidRPr="006E4B9A" w:rsidRDefault="00B8619B" w:rsidP="009B16F6">
      <w:pPr>
        <w:pStyle w:val="Default"/>
        <w:rPr>
          <w:rFonts w:ascii="Calibri" w:hAnsi="Calibri" w:cs="Calibri"/>
          <w:iCs/>
          <w:color w:val="auto"/>
          <w:sz w:val="22"/>
          <w:szCs w:val="22"/>
          <w:u w:val="single"/>
        </w:rPr>
      </w:pPr>
      <w:r w:rsidRPr="006E4B9A">
        <w:rPr>
          <w:rFonts w:ascii="Calibri" w:hAnsi="Calibri" w:cs="Calibri"/>
          <w:iCs/>
          <w:color w:val="auto"/>
          <w:sz w:val="22"/>
          <w:szCs w:val="22"/>
          <w:u w:val="single"/>
        </w:rPr>
        <w:t xml:space="preserve">Artikel </w:t>
      </w:r>
      <w:r w:rsidR="004B3152" w:rsidRPr="006E4B9A">
        <w:rPr>
          <w:rFonts w:ascii="Calibri" w:hAnsi="Calibri" w:cs="Calibri"/>
          <w:iCs/>
          <w:color w:val="auto"/>
          <w:sz w:val="22"/>
          <w:szCs w:val="22"/>
          <w:u w:val="single"/>
        </w:rPr>
        <w:t>9</w:t>
      </w:r>
    </w:p>
    <w:p w14:paraId="2445AB04" w14:textId="522F41FF" w:rsidR="00B8619B" w:rsidRPr="006E4B9A" w:rsidRDefault="009B16F6" w:rsidP="00B8619B">
      <w:pPr>
        <w:pStyle w:val="Default"/>
        <w:numPr>
          <w:ilvl w:val="0"/>
          <w:numId w:val="7"/>
        </w:numPr>
        <w:rPr>
          <w:rFonts w:ascii="Calibri" w:hAnsi="Calibri" w:cs="Calibri"/>
          <w:color w:val="auto"/>
          <w:sz w:val="22"/>
          <w:szCs w:val="22"/>
          <w:u w:val="single"/>
        </w:rPr>
      </w:pPr>
      <w:r w:rsidRPr="006E4B9A">
        <w:rPr>
          <w:rFonts w:ascii="Calibri" w:hAnsi="Calibri" w:cs="Calibri"/>
          <w:color w:val="auto"/>
          <w:sz w:val="22"/>
          <w:szCs w:val="22"/>
        </w:rPr>
        <w:t xml:space="preserve">Het </w:t>
      </w:r>
      <w:r w:rsidR="00F744E4" w:rsidRPr="006E4B9A">
        <w:rPr>
          <w:rFonts w:ascii="Calibri" w:hAnsi="Calibri" w:cs="Calibri"/>
          <w:color w:val="auto"/>
          <w:sz w:val="22"/>
          <w:szCs w:val="22"/>
        </w:rPr>
        <w:t>bestuur</w:t>
      </w:r>
      <w:r w:rsidRPr="006E4B9A">
        <w:rPr>
          <w:rFonts w:ascii="Calibri" w:hAnsi="Calibri" w:cs="Calibri"/>
          <w:color w:val="auto"/>
          <w:sz w:val="22"/>
          <w:szCs w:val="22"/>
        </w:rPr>
        <w:t xml:space="preserve"> stelt de uitslag van de verkiezingen vast binnen één week van de in artikel </w:t>
      </w:r>
      <w:r w:rsidR="004B3152" w:rsidRPr="006E4B9A">
        <w:rPr>
          <w:rFonts w:ascii="Calibri" w:hAnsi="Calibri" w:cs="Calibri"/>
          <w:color w:val="auto"/>
          <w:sz w:val="22"/>
          <w:szCs w:val="22"/>
        </w:rPr>
        <w:t>8</w:t>
      </w:r>
      <w:r w:rsidR="00B8619B" w:rsidRPr="006E4B9A">
        <w:rPr>
          <w:rFonts w:ascii="Calibri" w:hAnsi="Calibri" w:cs="Calibri"/>
          <w:color w:val="auto"/>
          <w:sz w:val="22"/>
          <w:szCs w:val="22"/>
        </w:rPr>
        <w:t xml:space="preserve"> </w:t>
      </w:r>
      <w:r w:rsidRPr="006E4B9A">
        <w:rPr>
          <w:rFonts w:ascii="Calibri" w:hAnsi="Calibri" w:cs="Calibri"/>
          <w:color w:val="auto"/>
          <w:sz w:val="22"/>
          <w:szCs w:val="22"/>
        </w:rPr>
        <w:t xml:space="preserve">lid 4 </w:t>
      </w:r>
      <w:r w:rsidR="00B8619B" w:rsidRPr="006E4B9A">
        <w:rPr>
          <w:rFonts w:ascii="Calibri" w:hAnsi="Calibri" w:cs="Calibri"/>
          <w:color w:val="auto"/>
          <w:sz w:val="22"/>
          <w:szCs w:val="22"/>
        </w:rPr>
        <w:t xml:space="preserve">van dit reglement </w:t>
      </w:r>
      <w:r w:rsidRPr="006E4B9A">
        <w:rPr>
          <w:rFonts w:ascii="Calibri" w:hAnsi="Calibri" w:cs="Calibri"/>
          <w:color w:val="auto"/>
          <w:sz w:val="22"/>
          <w:szCs w:val="22"/>
        </w:rPr>
        <w:t>bedoelde sluitingsdatum.</w:t>
      </w:r>
    </w:p>
    <w:p w14:paraId="2445AB05" w14:textId="77777777" w:rsidR="009B16F6" w:rsidRPr="006E4B9A" w:rsidRDefault="009B16F6" w:rsidP="00B8619B">
      <w:pPr>
        <w:pStyle w:val="Default"/>
        <w:numPr>
          <w:ilvl w:val="0"/>
          <w:numId w:val="7"/>
        </w:numPr>
        <w:rPr>
          <w:rFonts w:ascii="Calibri" w:hAnsi="Calibri" w:cs="Calibri"/>
          <w:color w:val="auto"/>
          <w:sz w:val="22"/>
          <w:szCs w:val="22"/>
          <w:u w:val="single"/>
        </w:rPr>
      </w:pPr>
      <w:r w:rsidRPr="006E4B9A">
        <w:rPr>
          <w:rFonts w:ascii="Calibri" w:hAnsi="Calibri" w:cs="Calibri"/>
          <w:color w:val="auto"/>
          <w:sz w:val="22"/>
          <w:szCs w:val="22"/>
        </w:rPr>
        <w:t xml:space="preserve">Het </w:t>
      </w:r>
      <w:r w:rsidR="00F744E4" w:rsidRPr="006E4B9A">
        <w:rPr>
          <w:rFonts w:ascii="Calibri" w:hAnsi="Calibri" w:cs="Calibri"/>
          <w:color w:val="auto"/>
          <w:sz w:val="22"/>
          <w:szCs w:val="22"/>
        </w:rPr>
        <w:t>bestuur</w:t>
      </w:r>
      <w:r w:rsidRPr="006E4B9A">
        <w:rPr>
          <w:rFonts w:ascii="Calibri" w:hAnsi="Calibri" w:cs="Calibri"/>
          <w:color w:val="auto"/>
          <w:sz w:val="22"/>
          <w:szCs w:val="22"/>
        </w:rPr>
        <w:t xml:space="preserve"> maakt de uitslag openbaar op de website van de vereniging, nadat alle kandidaten</w:t>
      </w:r>
      <w:r w:rsidR="00B8619B" w:rsidRPr="006E4B9A">
        <w:rPr>
          <w:rFonts w:ascii="Calibri" w:hAnsi="Calibri" w:cs="Calibri"/>
          <w:color w:val="auto"/>
          <w:sz w:val="22"/>
          <w:szCs w:val="22"/>
        </w:rPr>
        <w:t xml:space="preserve"> persoonlijk zijn geïnformeerd.</w:t>
      </w:r>
    </w:p>
    <w:p w14:paraId="2445AB06" w14:textId="77777777" w:rsidR="00B8619B" w:rsidRPr="006E4B9A" w:rsidRDefault="009B16F6" w:rsidP="009B16F6">
      <w:pPr>
        <w:pStyle w:val="Default"/>
        <w:numPr>
          <w:ilvl w:val="0"/>
          <w:numId w:val="7"/>
        </w:numPr>
        <w:rPr>
          <w:rFonts w:ascii="Calibri" w:hAnsi="Calibri" w:cs="Calibri"/>
          <w:color w:val="auto"/>
          <w:sz w:val="22"/>
          <w:szCs w:val="22"/>
          <w:u w:val="single"/>
        </w:rPr>
      </w:pPr>
      <w:r w:rsidRPr="006E4B9A">
        <w:rPr>
          <w:rFonts w:ascii="Calibri" w:hAnsi="Calibri" w:cs="Calibri"/>
          <w:color w:val="auto"/>
          <w:sz w:val="22"/>
          <w:szCs w:val="22"/>
        </w:rPr>
        <w:t>Bij het tellen van de stemmen worden de volgende regels in acht genomen:</w:t>
      </w:r>
    </w:p>
    <w:p w14:paraId="2445AB07" w14:textId="0F1E44B0" w:rsidR="00B8619B" w:rsidRPr="006E4B9A" w:rsidRDefault="009B16F6" w:rsidP="00B8619B">
      <w:pPr>
        <w:pStyle w:val="Default"/>
        <w:numPr>
          <w:ilvl w:val="1"/>
          <w:numId w:val="7"/>
        </w:numPr>
        <w:rPr>
          <w:rFonts w:ascii="Calibri" w:hAnsi="Calibri" w:cs="Calibri"/>
          <w:color w:val="auto"/>
          <w:sz w:val="22"/>
          <w:szCs w:val="22"/>
          <w:u w:val="single"/>
        </w:rPr>
      </w:pPr>
      <w:r w:rsidRPr="006E4B9A">
        <w:rPr>
          <w:rFonts w:ascii="Calibri" w:hAnsi="Calibri" w:cs="Calibri"/>
          <w:color w:val="auto"/>
          <w:sz w:val="22"/>
          <w:szCs w:val="22"/>
        </w:rPr>
        <w:t xml:space="preserve">indien </w:t>
      </w:r>
      <w:r w:rsidR="004B3152" w:rsidRPr="006E4B9A">
        <w:rPr>
          <w:rFonts w:ascii="Calibri" w:hAnsi="Calibri" w:cs="Calibri"/>
          <w:color w:val="auto"/>
          <w:sz w:val="22"/>
          <w:szCs w:val="22"/>
        </w:rPr>
        <w:t xml:space="preserve">een lid </w:t>
      </w:r>
      <w:r w:rsidRPr="006E4B9A">
        <w:rPr>
          <w:rFonts w:ascii="Calibri" w:hAnsi="Calibri" w:cs="Calibri"/>
          <w:color w:val="auto"/>
          <w:sz w:val="22"/>
          <w:szCs w:val="22"/>
        </w:rPr>
        <w:t xml:space="preserve">op </w:t>
      </w:r>
      <w:r w:rsidR="006E4B9A">
        <w:rPr>
          <w:rFonts w:ascii="Calibri" w:hAnsi="Calibri" w:cs="Calibri"/>
          <w:color w:val="auto"/>
          <w:sz w:val="22"/>
          <w:szCs w:val="22"/>
        </w:rPr>
        <w:t xml:space="preserve">het stembiljet op </w:t>
      </w:r>
      <w:r w:rsidRPr="006E4B9A">
        <w:rPr>
          <w:rFonts w:ascii="Calibri" w:hAnsi="Calibri" w:cs="Calibri"/>
          <w:color w:val="auto"/>
          <w:sz w:val="22"/>
          <w:szCs w:val="22"/>
        </w:rPr>
        <w:t xml:space="preserve">meer dan één kandidaat een stem </w:t>
      </w:r>
      <w:r w:rsidR="004B3152" w:rsidRPr="006E4B9A">
        <w:rPr>
          <w:rFonts w:ascii="Calibri" w:hAnsi="Calibri" w:cs="Calibri"/>
          <w:color w:val="auto"/>
          <w:sz w:val="22"/>
          <w:szCs w:val="22"/>
        </w:rPr>
        <w:t>heeft</w:t>
      </w:r>
      <w:r w:rsidRPr="006E4B9A">
        <w:rPr>
          <w:rFonts w:ascii="Calibri" w:hAnsi="Calibri" w:cs="Calibri"/>
          <w:color w:val="auto"/>
          <w:sz w:val="22"/>
          <w:szCs w:val="22"/>
        </w:rPr>
        <w:t xml:space="preserve"> uitgebracht, is die stem ongeldig;</w:t>
      </w:r>
    </w:p>
    <w:p w14:paraId="2445AB08" w14:textId="173DCA7D" w:rsidR="00B8619B" w:rsidRPr="006E4B9A" w:rsidRDefault="009B16F6" w:rsidP="00B8619B">
      <w:pPr>
        <w:pStyle w:val="Default"/>
        <w:numPr>
          <w:ilvl w:val="1"/>
          <w:numId w:val="7"/>
        </w:numPr>
        <w:rPr>
          <w:rFonts w:ascii="Calibri" w:hAnsi="Calibri" w:cs="Calibri"/>
          <w:color w:val="auto"/>
          <w:sz w:val="22"/>
          <w:szCs w:val="22"/>
          <w:u w:val="single"/>
        </w:rPr>
      </w:pPr>
      <w:r w:rsidRPr="006E4B9A">
        <w:rPr>
          <w:rFonts w:ascii="Calibri" w:hAnsi="Calibri" w:cs="Calibri"/>
          <w:color w:val="auto"/>
          <w:sz w:val="22"/>
          <w:szCs w:val="22"/>
        </w:rPr>
        <w:t xml:space="preserve">indien </w:t>
      </w:r>
      <w:r w:rsidR="004B3152" w:rsidRPr="006E4B9A">
        <w:rPr>
          <w:rFonts w:ascii="Calibri" w:hAnsi="Calibri" w:cs="Calibri"/>
          <w:color w:val="auto"/>
          <w:sz w:val="22"/>
          <w:szCs w:val="22"/>
        </w:rPr>
        <w:t xml:space="preserve">een lid </w:t>
      </w:r>
      <w:r w:rsidRPr="006E4B9A">
        <w:rPr>
          <w:rFonts w:ascii="Calibri" w:hAnsi="Calibri" w:cs="Calibri"/>
          <w:color w:val="auto"/>
          <w:sz w:val="22"/>
          <w:szCs w:val="22"/>
        </w:rPr>
        <w:t xml:space="preserve">op </w:t>
      </w:r>
      <w:r w:rsidR="006E4B9A">
        <w:rPr>
          <w:rFonts w:ascii="Calibri" w:hAnsi="Calibri" w:cs="Calibri"/>
          <w:color w:val="auto"/>
          <w:sz w:val="22"/>
          <w:szCs w:val="22"/>
        </w:rPr>
        <w:t xml:space="preserve">het stembiljet op </w:t>
      </w:r>
      <w:bookmarkStart w:id="0" w:name="_GoBack"/>
      <w:bookmarkEnd w:id="0"/>
      <w:r w:rsidRPr="006E4B9A">
        <w:rPr>
          <w:rFonts w:ascii="Calibri" w:hAnsi="Calibri" w:cs="Calibri"/>
          <w:color w:val="auto"/>
          <w:sz w:val="22"/>
          <w:szCs w:val="22"/>
        </w:rPr>
        <w:t xml:space="preserve">geen kandidaat een stem </w:t>
      </w:r>
      <w:r w:rsidR="004B3152" w:rsidRPr="006E4B9A">
        <w:rPr>
          <w:rFonts w:ascii="Calibri" w:hAnsi="Calibri" w:cs="Calibri"/>
          <w:color w:val="auto"/>
          <w:sz w:val="22"/>
          <w:szCs w:val="22"/>
        </w:rPr>
        <w:t>heeft</w:t>
      </w:r>
      <w:r w:rsidRPr="006E4B9A">
        <w:rPr>
          <w:rFonts w:ascii="Calibri" w:hAnsi="Calibri" w:cs="Calibri"/>
          <w:color w:val="auto"/>
          <w:sz w:val="22"/>
          <w:szCs w:val="22"/>
        </w:rPr>
        <w:t xml:space="preserve"> uitgebracht, wordt dit </w:t>
      </w:r>
      <w:r w:rsidR="00B8619B" w:rsidRPr="006E4B9A">
        <w:rPr>
          <w:rFonts w:ascii="Calibri" w:hAnsi="Calibri" w:cs="Calibri"/>
          <w:color w:val="auto"/>
          <w:sz w:val="22"/>
          <w:szCs w:val="22"/>
        </w:rPr>
        <w:t>geacht een blanco stem te zijn.</w:t>
      </w:r>
    </w:p>
    <w:p w14:paraId="2445AB09" w14:textId="77777777" w:rsidR="00B8619B" w:rsidRPr="006E4B9A" w:rsidRDefault="009B16F6" w:rsidP="009B16F6">
      <w:pPr>
        <w:pStyle w:val="Default"/>
        <w:numPr>
          <w:ilvl w:val="0"/>
          <w:numId w:val="7"/>
        </w:numPr>
        <w:rPr>
          <w:rFonts w:ascii="Calibri" w:hAnsi="Calibri" w:cs="Calibri"/>
          <w:color w:val="auto"/>
          <w:sz w:val="22"/>
          <w:szCs w:val="22"/>
          <w:u w:val="single"/>
        </w:rPr>
      </w:pPr>
      <w:r w:rsidRPr="006E4B9A">
        <w:rPr>
          <w:rFonts w:ascii="Calibri" w:hAnsi="Calibri" w:cs="Calibri"/>
          <w:color w:val="auto"/>
          <w:sz w:val="22"/>
          <w:szCs w:val="22"/>
        </w:rPr>
        <w:t>Bij het toewijzen van de zetels gelden de volgende regels:</w:t>
      </w:r>
    </w:p>
    <w:p w14:paraId="2445AB0A" w14:textId="0089F401" w:rsidR="00B8619B" w:rsidRPr="006E4B9A" w:rsidRDefault="00B8619B" w:rsidP="009B16F6">
      <w:pPr>
        <w:pStyle w:val="Default"/>
        <w:numPr>
          <w:ilvl w:val="1"/>
          <w:numId w:val="7"/>
        </w:numPr>
        <w:rPr>
          <w:rFonts w:ascii="Calibri" w:hAnsi="Calibri" w:cs="Calibri"/>
          <w:color w:val="auto"/>
          <w:sz w:val="22"/>
          <w:szCs w:val="22"/>
          <w:u w:val="single"/>
        </w:rPr>
      </w:pPr>
      <w:r w:rsidRPr="006E4B9A">
        <w:rPr>
          <w:rFonts w:ascii="Calibri" w:hAnsi="Calibri" w:cs="Calibri"/>
          <w:color w:val="auto"/>
          <w:sz w:val="22"/>
          <w:szCs w:val="22"/>
        </w:rPr>
        <w:t>h</w:t>
      </w:r>
      <w:r w:rsidR="009B16F6" w:rsidRPr="006E4B9A">
        <w:rPr>
          <w:rFonts w:ascii="Calibri" w:hAnsi="Calibri" w:cs="Calibri"/>
          <w:color w:val="auto"/>
          <w:sz w:val="22"/>
          <w:szCs w:val="22"/>
        </w:rPr>
        <w:t xml:space="preserve">et </w:t>
      </w:r>
      <w:r w:rsidR="00F744E4" w:rsidRPr="006E4B9A">
        <w:rPr>
          <w:rFonts w:ascii="Calibri" w:hAnsi="Calibri" w:cs="Calibri"/>
          <w:color w:val="auto"/>
          <w:sz w:val="22"/>
          <w:szCs w:val="22"/>
        </w:rPr>
        <w:t>bestuur</w:t>
      </w:r>
      <w:r w:rsidR="009B16F6" w:rsidRPr="006E4B9A">
        <w:rPr>
          <w:rFonts w:ascii="Calibri" w:hAnsi="Calibri" w:cs="Calibri"/>
          <w:color w:val="auto"/>
          <w:sz w:val="22"/>
          <w:szCs w:val="22"/>
        </w:rPr>
        <w:t xml:space="preserve"> rangschikt de kandidaten op basis van het aantal uitgebrachte stemmen. De kandidaat </w:t>
      </w:r>
      <w:r w:rsidR="00694666" w:rsidRPr="006E4B9A">
        <w:rPr>
          <w:rFonts w:ascii="Calibri" w:hAnsi="Calibri" w:cs="Calibri"/>
          <w:color w:val="auto"/>
          <w:sz w:val="22"/>
          <w:szCs w:val="22"/>
        </w:rPr>
        <w:t>op wie</w:t>
      </w:r>
      <w:r w:rsidR="009B16F6" w:rsidRPr="006E4B9A">
        <w:rPr>
          <w:rFonts w:ascii="Calibri" w:hAnsi="Calibri" w:cs="Calibri"/>
          <w:color w:val="auto"/>
          <w:sz w:val="22"/>
          <w:szCs w:val="22"/>
        </w:rPr>
        <w:t xml:space="preserve"> de meeste stemmen zijn uitgebracht, staat bov</w:t>
      </w:r>
      <w:r w:rsidRPr="006E4B9A">
        <w:rPr>
          <w:rFonts w:ascii="Calibri" w:hAnsi="Calibri" w:cs="Calibri"/>
          <w:color w:val="auto"/>
          <w:sz w:val="22"/>
          <w:szCs w:val="22"/>
        </w:rPr>
        <w:t>enaan. Dit is de voorkeurslijst;</w:t>
      </w:r>
    </w:p>
    <w:p w14:paraId="2445AB0B" w14:textId="77777777" w:rsidR="00B8619B" w:rsidRPr="006E4B9A" w:rsidRDefault="00B8619B" w:rsidP="00B8619B">
      <w:pPr>
        <w:pStyle w:val="Default"/>
        <w:numPr>
          <w:ilvl w:val="1"/>
          <w:numId w:val="7"/>
        </w:numPr>
        <w:rPr>
          <w:rFonts w:ascii="Calibri" w:hAnsi="Calibri" w:cs="Calibri"/>
          <w:color w:val="auto"/>
          <w:sz w:val="22"/>
          <w:szCs w:val="22"/>
          <w:u w:val="single"/>
        </w:rPr>
      </w:pPr>
      <w:r w:rsidRPr="006E4B9A">
        <w:rPr>
          <w:rFonts w:ascii="Calibri" w:hAnsi="Calibri" w:cs="Calibri"/>
          <w:color w:val="auto"/>
          <w:sz w:val="22"/>
          <w:szCs w:val="22"/>
        </w:rPr>
        <w:t>d</w:t>
      </w:r>
      <w:r w:rsidR="009B16F6" w:rsidRPr="006E4B9A">
        <w:rPr>
          <w:rFonts w:ascii="Calibri" w:hAnsi="Calibri" w:cs="Calibri"/>
          <w:color w:val="auto"/>
          <w:sz w:val="22"/>
          <w:szCs w:val="22"/>
        </w:rPr>
        <w:t>e beschikbare zetels worden toegewezen in volgorde van de positie op voorkeurslijst</w:t>
      </w:r>
      <w:r w:rsidRPr="006E4B9A">
        <w:rPr>
          <w:rFonts w:ascii="Calibri" w:hAnsi="Calibri" w:cs="Calibri"/>
          <w:color w:val="auto"/>
          <w:sz w:val="22"/>
          <w:szCs w:val="22"/>
        </w:rPr>
        <w:t>;</w:t>
      </w:r>
    </w:p>
    <w:p w14:paraId="2445AB0C" w14:textId="77777777" w:rsidR="000C1571" w:rsidRPr="006E4B9A" w:rsidRDefault="009B16F6" w:rsidP="009B16F6">
      <w:pPr>
        <w:pStyle w:val="Default"/>
        <w:numPr>
          <w:ilvl w:val="1"/>
          <w:numId w:val="7"/>
        </w:numPr>
        <w:rPr>
          <w:rFonts w:ascii="Calibri" w:hAnsi="Calibri" w:cs="Calibri"/>
          <w:color w:val="auto"/>
          <w:sz w:val="22"/>
          <w:szCs w:val="22"/>
          <w:u w:val="single"/>
        </w:rPr>
      </w:pPr>
      <w:r w:rsidRPr="006E4B9A">
        <w:rPr>
          <w:rFonts w:ascii="Calibri" w:hAnsi="Calibri" w:cs="Calibri"/>
          <w:color w:val="auto"/>
          <w:sz w:val="22"/>
          <w:szCs w:val="22"/>
        </w:rPr>
        <w:t>Indien twee of meer kandidaten een gelijk aantal stemmen hebben verkregen, wordt er geloot.</w:t>
      </w:r>
    </w:p>
    <w:p w14:paraId="725F6156" w14:textId="77777777" w:rsidR="0038278E" w:rsidRPr="006E4B9A" w:rsidRDefault="009B16F6" w:rsidP="009B16F6">
      <w:pPr>
        <w:pStyle w:val="Default"/>
        <w:numPr>
          <w:ilvl w:val="0"/>
          <w:numId w:val="7"/>
        </w:numPr>
        <w:rPr>
          <w:rFonts w:ascii="Calibri" w:hAnsi="Calibri" w:cs="Calibri"/>
          <w:color w:val="auto"/>
          <w:sz w:val="22"/>
          <w:szCs w:val="22"/>
          <w:u w:val="single"/>
        </w:rPr>
      </w:pPr>
      <w:r w:rsidRPr="006E4B9A">
        <w:rPr>
          <w:rFonts w:ascii="Calibri" w:hAnsi="Calibri" w:cs="Calibri"/>
          <w:color w:val="auto"/>
          <w:sz w:val="22"/>
          <w:szCs w:val="22"/>
        </w:rPr>
        <w:t xml:space="preserve">Indien het </w:t>
      </w:r>
      <w:r w:rsidR="00F744E4" w:rsidRPr="006E4B9A">
        <w:rPr>
          <w:rFonts w:ascii="Calibri" w:hAnsi="Calibri" w:cs="Calibri"/>
          <w:color w:val="auto"/>
          <w:sz w:val="22"/>
          <w:szCs w:val="22"/>
        </w:rPr>
        <w:t>bestuur</w:t>
      </w:r>
      <w:r w:rsidRPr="006E4B9A">
        <w:rPr>
          <w:rFonts w:ascii="Calibri" w:hAnsi="Calibri" w:cs="Calibri"/>
          <w:color w:val="auto"/>
          <w:sz w:val="22"/>
          <w:szCs w:val="22"/>
        </w:rPr>
        <w:t xml:space="preserve"> vanwege geconstateerde onregelmatigheden of om andere redenen geen uitslag kan vaststellen, doet </w:t>
      </w:r>
      <w:r w:rsidR="000C1571" w:rsidRPr="006E4B9A">
        <w:rPr>
          <w:rFonts w:ascii="Calibri" w:hAnsi="Calibri" w:cs="Calibri"/>
          <w:color w:val="auto"/>
          <w:sz w:val="22"/>
          <w:szCs w:val="22"/>
        </w:rPr>
        <w:t>het</w:t>
      </w:r>
      <w:r w:rsidRPr="006E4B9A">
        <w:rPr>
          <w:rFonts w:ascii="Calibri" w:hAnsi="Calibri" w:cs="Calibri"/>
          <w:color w:val="auto"/>
          <w:sz w:val="22"/>
          <w:szCs w:val="22"/>
        </w:rPr>
        <w:t xml:space="preserve"> hiervan verslag aan de Ledenraad met een vervolgvoorstel. Dit vervolgvoorstel behoeft goedkeuring van de Ledenraad.</w:t>
      </w:r>
    </w:p>
    <w:p w14:paraId="426B3F39" w14:textId="77777777" w:rsidR="007C478E" w:rsidRPr="006E4B9A" w:rsidRDefault="007C478E" w:rsidP="00161847">
      <w:pPr>
        <w:pStyle w:val="Default"/>
        <w:rPr>
          <w:rFonts w:ascii="Calibri" w:hAnsi="Calibri" w:cs="Calibri"/>
          <w:color w:val="auto"/>
          <w:sz w:val="22"/>
          <w:szCs w:val="22"/>
          <w:u w:val="single"/>
        </w:rPr>
      </w:pPr>
    </w:p>
    <w:p w14:paraId="2445AB0F" w14:textId="6550DEB5" w:rsidR="009B16F6" w:rsidRPr="006E4B9A" w:rsidRDefault="009B16F6" w:rsidP="009B16F6">
      <w:pPr>
        <w:pStyle w:val="Default"/>
        <w:rPr>
          <w:rFonts w:ascii="Calibri" w:hAnsi="Calibri" w:cs="Calibri"/>
          <w:b/>
          <w:color w:val="auto"/>
          <w:sz w:val="22"/>
          <w:szCs w:val="22"/>
        </w:rPr>
      </w:pPr>
      <w:r w:rsidRPr="006E4B9A">
        <w:rPr>
          <w:rFonts w:ascii="Calibri" w:hAnsi="Calibri" w:cs="Calibri"/>
          <w:b/>
          <w:iCs/>
          <w:color w:val="auto"/>
          <w:sz w:val="22"/>
          <w:szCs w:val="22"/>
        </w:rPr>
        <w:t xml:space="preserve">Tussentijdse vacatures </w:t>
      </w:r>
    </w:p>
    <w:p w14:paraId="2445AB10" w14:textId="0AFDB906" w:rsidR="009B16F6" w:rsidRPr="006E4B9A" w:rsidRDefault="000C1571" w:rsidP="009B16F6">
      <w:pPr>
        <w:pStyle w:val="Default"/>
        <w:rPr>
          <w:rFonts w:ascii="Calibri" w:hAnsi="Calibri" w:cs="Calibri"/>
          <w:iCs/>
          <w:color w:val="auto"/>
          <w:sz w:val="22"/>
          <w:szCs w:val="22"/>
          <w:u w:val="single"/>
        </w:rPr>
      </w:pPr>
      <w:r w:rsidRPr="006E4B9A">
        <w:rPr>
          <w:rFonts w:ascii="Calibri" w:hAnsi="Calibri" w:cs="Calibri"/>
          <w:iCs/>
          <w:color w:val="auto"/>
          <w:sz w:val="22"/>
          <w:szCs w:val="22"/>
          <w:u w:val="single"/>
        </w:rPr>
        <w:t xml:space="preserve">Artikel </w:t>
      </w:r>
      <w:r w:rsidR="004B3152" w:rsidRPr="006E4B9A">
        <w:rPr>
          <w:rFonts w:ascii="Calibri" w:hAnsi="Calibri" w:cs="Calibri"/>
          <w:iCs/>
          <w:color w:val="auto"/>
          <w:sz w:val="22"/>
          <w:szCs w:val="22"/>
          <w:u w:val="single"/>
        </w:rPr>
        <w:t>10</w:t>
      </w:r>
    </w:p>
    <w:p w14:paraId="2445AB11" w14:textId="6D7B15FE" w:rsidR="000C1571" w:rsidRPr="006E4B9A" w:rsidRDefault="009B16F6" w:rsidP="000C1571">
      <w:pPr>
        <w:pStyle w:val="Default"/>
        <w:numPr>
          <w:ilvl w:val="0"/>
          <w:numId w:val="8"/>
        </w:numPr>
        <w:rPr>
          <w:rFonts w:ascii="Calibri" w:hAnsi="Calibri" w:cs="Calibri"/>
          <w:color w:val="auto"/>
          <w:sz w:val="22"/>
          <w:szCs w:val="22"/>
          <w:u w:val="single"/>
        </w:rPr>
      </w:pPr>
      <w:r w:rsidRPr="006E4B9A">
        <w:rPr>
          <w:rFonts w:ascii="Calibri" w:hAnsi="Calibri" w:cs="Calibri"/>
          <w:color w:val="auto"/>
          <w:sz w:val="22"/>
          <w:szCs w:val="22"/>
        </w:rPr>
        <w:t xml:space="preserve">Indien een lid van de Ledenraad zijn zetel vroegtijdig opgeeft of moet opgeven, wordt zijn of haar plaats ingenomen door een kandidaat die op de in art. </w:t>
      </w:r>
      <w:r w:rsidR="004B3152" w:rsidRPr="006E4B9A">
        <w:rPr>
          <w:rFonts w:ascii="Calibri" w:hAnsi="Calibri" w:cs="Calibri"/>
          <w:color w:val="auto"/>
          <w:sz w:val="22"/>
          <w:szCs w:val="22"/>
        </w:rPr>
        <w:t>9</w:t>
      </w:r>
      <w:r w:rsidR="000C1571" w:rsidRPr="006E4B9A">
        <w:rPr>
          <w:rFonts w:ascii="Calibri" w:hAnsi="Calibri" w:cs="Calibri"/>
          <w:color w:val="auto"/>
          <w:sz w:val="22"/>
          <w:szCs w:val="22"/>
        </w:rPr>
        <w:t xml:space="preserve">, lid 4 </w:t>
      </w:r>
      <w:r w:rsidRPr="006E4B9A">
        <w:rPr>
          <w:rFonts w:ascii="Calibri" w:hAnsi="Calibri" w:cs="Calibri"/>
          <w:color w:val="auto"/>
          <w:sz w:val="22"/>
          <w:szCs w:val="22"/>
        </w:rPr>
        <w:t>sub a bedoelde voorkeurslijst de hoogste plaats van de niet verkozen kandidaten inneemt.</w:t>
      </w:r>
    </w:p>
    <w:p w14:paraId="2445AB12" w14:textId="77777777" w:rsidR="009B16F6" w:rsidRPr="006E4B9A" w:rsidRDefault="009B16F6" w:rsidP="009B16F6">
      <w:pPr>
        <w:pStyle w:val="Default"/>
        <w:numPr>
          <w:ilvl w:val="0"/>
          <w:numId w:val="8"/>
        </w:numPr>
        <w:rPr>
          <w:rFonts w:ascii="Calibri" w:hAnsi="Calibri" w:cs="Calibri"/>
          <w:color w:val="auto"/>
          <w:sz w:val="22"/>
          <w:szCs w:val="22"/>
          <w:u w:val="single"/>
        </w:rPr>
      </w:pPr>
      <w:r w:rsidRPr="006E4B9A">
        <w:rPr>
          <w:rFonts w:ascii="Calibri" w:hAnsi="Calibri" w:cs="Calibri"/>
          <w:color w:val="auto"/>
          <w:sz w:val="22"/>
          <w:szCs w:val="22"/>
        </w:rPr>
        <w:t xml:space="preserve">Een vervanger als bedoeld in het eerste lid van dit artikel wordt benoemd voor het nog resterende deel van de zittingstermijn van de Ledenraad. </w:t>
      </w:r>
    </w:p>
    <w:p w14:paraId="2445AB17" w14:textId="77777777" w:rsidR="000C1571" w:rsidRPr="006E4B9A" w:rsidRDefault="000C1571" w:rsidP="000C1571">
      <w:pPr>
        <w:pStyle w:val="Default"/>
        <w:rPr>
          <w:rFonts w:ascii="Calibri" w:hAnsi="Calibri" w:cs="Calibri"/>
          <w:color w:val="auto"/>
          <w:sz w:val="23"/>
          <w:szCs w:val="23"/>
        </w:rPr>
      </w:pPr>
    </w:p>
    <w:p w14:paraId="2F77A06E" w14:textId="27712E74" w:rsidR="007C478E" w:rsidRPr="006E4B9A" w:rsidRDefault="000C1571" w:rsidP="000C1571">
      <w:pPr>
        <w:pStyle w:val="Default"/>
        <w:rPr>
          <w:rFonts w:ascii="Calibri" w:hAnsi="Calibri" w:cs="Calibri"/>
          <w:b/>
          <w:bCs/>
          <w:color w:val="auto"/>
          <w:sz w:val="22"/>
          <w:szCs w:val="22"/>
        </w:rPr>
      </w:pPr>
      <w:r w:rsidRPr="006E4B9A">
        <w:rPr>
          <w:rFonts w:ascii="Calibri" w:hAnsi="Calibri" w:cs="Calibri"/>
          <w:b/>
          <w:color w:val="auto"/>
          <w:sz w:val="23"/>
          <w:szCs w:val="23"/>
        </w:rPr>
        <w:t>Ho</w:t>
      </w:r>
      <w:r w:rsidR="008D0FF0" w:rsidRPr="006E4B9A">
        <w:rPr>
          <w:rFonts w:ascii="Calibri" w:hAnsi="Calibri" w:cs="Calibri"/>
          <w:b/>
          <w:bCs/>
          <w:color w:val="auto"/>
          <w:sz w:val="22"/>
          <w:szCs w:val="22"/>
        </w:rPr>
        <w:t>ofdstuk I</w:t>
      </w:r>
      <w:r w:rsidRPr="006E4B9A">
        <w:rPr>
          <w:rFonts w:ascii="Calibri" w:hAnsi="Calibri" w:cs="Calibri"/>
          <w:b/>
          <w:bCs/>
          <w:color w:val="auto"/>
          <w:sz w:val="22"/>
          <w:szCs w:val="22"/>
        </w:rPr>
        <w:t>V. Bestuur</w:t>
      </w:r>
    </w:p>
    <w:p w14:paraId="2445AB1A" w14:textId="77777777" w:rsidR="00726A87" w:rsidRPr="006E4B9A" w:rsidRDefault="00726A87" w:rsidP="008D0FF0">
      <w:pPr>
        <w:pStyle w:val="Default"/>
        <w:rPr>
          <w:rFonts w:ascii="Calibri" w:hAnsi="Calibri" w:cs="Calibri"/>
          <w:iCs/>
          <w:color w:val="auto"/>
          <w:sz w:val="22"/>
          <w:szCs w:val="22"/>
        </w:rPr>
      </w:pPr>
    </w:p>
    <w:p w14:paraId="6024D422" w14:textId="5E3DAE01" w:rsidR="0038278E" w:rsidRPr="006E4B9A" w:rsidRDefault="0038278E" w:rsidP="008D0FF0">
      <w:pPr>
        <w:pStyle w:val="Default"/>
        <w:rPr>
          <w:rFonts w:ascii="Calibri" w:hAnsi="Calibri" w:cs="Calibri"/>
          <w:b/>
          <w:iCs/>
          <w:color w:val="auto"/>
          <w:sz w:val="22"/>
          <w:szCs w:val="22"/>
        </w:rPr>
      </w:pPr>
      <w:r w:rsidRPr="006E4B9A">
        <w:rPr>
          <w:rFonts w:ascii="Calibri" w:hAnsi="Calibri" w:cs="Calibri"/>
          <w:b/>
          <w:iCs/>
          <w:color w:val="auto"/>
          <w:sz w:val="22"/>
          <w:szCs w:val="22"/>
        </w:rPr>
        <w:t>Werving en selectie bestuursleden</w:t>
      </w:r>
    </w:p>
    <w:p w14:paraId="76776A80" w14:textId="2EB5706F" w:rsidR="0038278E" w:rsidRPr="006E4B9A" w:rsidRDefault="002D1078" w:rsidP="008D0FF0">
      <w:pPr>
        <w:pStyle w:val="Default"/>
        <w:rPr>
          <w:rFonts w:ascii="Calibri" w:hAnsi="Calibri" w:cs="Calibri"/>
          <w:iCs/>
          <w:color w:val="auto"/>
          <w:sz w:val="22"/>
          <w:szCs w:val="22"/>
          <w:u w:val="single"/>
        </w:rPr>
      </w:pPr>
      <w:r w:rsidRPr="006E4B9A">
        <w:rPr>
          <w:rFonts w:ascii="Calibri" w:hAnsi="Calibri" w:cs="Calibri"/>
          <w:iCs/>
          <w:color w:val="auto"/>
          <w:sz w:val="22"/>
          <w:szCs w:val="22"/>
          <w:u w:val="single"/>
        </w:rPr>
        <w:t>Artikel 11</w:t>
      </w:r>
    </w:p>
    <w:p w14:paraId="475CD3F0" w14:textId="03FB13EA" w:rsidR="0038278E" w:rsidRPr="006E4B9A" w:rsidRDefault="0038278E" w:rsidP="0038278E">
      <w:pPr>
        <w:pStyle w:val="Default"/>
        <w:numPr>
          <w:ilvl w:val="0"/>
          <w:numId w:val="17"/>
        </w:numPr>
        <w:rPr>
          <w:rFonts w:ascii="Calibri" w:hAnsi="Calibri" w:cs="Calibri"/>
          <w:bCs/>
          <w:color w:val="auto"/>
          <w:sz w:val="22"/>
          <w:szCs w:val="22"/>
        </w:rPr>
      </w:pPr>
      <w:r w:rsidRPr="006E4B9A">
        <w:rPr>
          <w:rFonts w:ascii="Calibri" w:hAnsi="Calibri" w:cs="Calibri"/>
          <w:bCs/>
          <w:color w:val="auto"/>
          <w:sz w:val="22"/>
          <w:szCs w:val="22"/>
        </w:rPr>
        <w:t>Bij vacatures in het bestuur wordt door het bestuur een profiel opgesteld voor de betreffende vacature.</w:t>
      </w:r>
    </w:p>
    <w:p w14:paraId="38212A02" w14:textId="07D7C88A" w:rsidR="0038278E" w:rsidRPr="006E4B9A" w:rsidRDefault="00A67007" w:rsidP="00161847">
      <w:pPr>
        <w:pStyle w:val="Default"/>
        <w:numPr>
          <w:ilvl w:val="0"/>
          <w:numId w:val="17"/>
        </w:numPr>
        <w:rPr>
          <w:rFonts w:ascii="Calibri" w:hAnsi="Calibri" w:cs="Calibri"/>
          <w:iCs/>
          <w:color w:val="auto"/>
          <w:sz w:val="22"/>
          <w:szCs w:val="22"/>
          <w:u w:val="single"/>
        </w:rPr>
      </w:pPr>
      <w:r w:rsidRPr="006E4B9A">
        <w:rPr>
          <w:rFonts w:ascii="Calibri" w:hAnsi="Calibri" w:cs="Calibri"/>
          <w:bCs/>
          <w:color w:val="auto"/>
          <w:sz w:val="22"/>
          <w:szCs w:val="22"/>
        </w:rPr>
        <w:t xml:space="preserve">Het bestuur stelt een sollicitatiecommissie in, waaraan deelnemen de directeur, twee leden van het bestuur en twee </w:t>
      </w:r>
      <w:r w:rsidR="009B023B" w:rsidRPr="006E4B9A">
        <w:rPr>
          <w:rFonts w:ascii="Calibri" w:hAnsi="Calibri" w:cs="Calibri"/>
          <w:bCs/>
          <w:color w:val="auto"/>
          <w:sz w:val="22"/>
          <w:szCs w:val="22"/>
        </w:rPr>
        <w:t>leden van de L</w:t>
      </w:r>
      <w:r w:rsidRPr="006E4B9A">
        <w:rPr>
          <w:rFonts w:ascii="Calibri" w:hAnsi="Calibri" w:cs="Calibri"/>
          <w:bCs/>
          <w:color w:val="auto"/>
          <w:sz w:val="22"/>
          <w:szCs w:val="22"/>
        </w:rPr>
        <w:t>edenraad.</w:t>
      </w:r>
    </w:p>
    <w:p w14:paraId="66A29A70" w14:textId="4C1DDFB7" w:rsidR="00A67007" w:rsidRPr="006E4B9A" w:rsidRDefault="00A67007" w:rsidP="00A67007">
      <w:pPr>
        <w:pStyle w:val="Default"/>
        <w:numPr>
          <w:ilvl w:val="0"/>
          <w:numId w:val="17"/>
        </w:numPr>
        <w:rPr>
          <w:rFonts w:ascii="Calibri" w:hAnsi="Calibri" w:cs="Calibri"/>
          <w:bCs/>
          <w:color w:val="auto"/>
          <w:sz w:val="22"/>
          <w:szCs w:val="22"/>
        </w:rPr>
      </w:pPr>
      <w:r w:rsidRPr="006E4B9A">
        <w:rPr>
          <w:rFonts w:ascii="Calibri" w:hAnsi="Calibri" w:cs="Calibri"/>
          <w:bCs/>
          <w:color w:val="auto"/>
          <w:sz w:val="22"/>
          <w:szCs w:val="22"/>
        </w:rPr>
        <w:t>De vacature wordt via de website en andere media bekend gemaakt.</w:t>
      </w:r>
    </w:p>
    <w:p w14:paraId="3427AE11" w14:textId="0520584D" w:rsidR="00A67007" w:rsidRPr="006E4B9A" w:rsidRDefault="00A67007" w:rsidP="00A67007">
      <w:pPr>
        <w:pStyle w:val="Default"/>
        <w:numPr>
          <w:ilvl w:val="0"/>
          <w:numId w:val="17"/>
        </w:numPr>
        <w:rPr>
          <w:rFonts w:ascii="Calibri" w:hAnsi="Calibri" w:cs="Calibri"/>
          <w:bCs/>
          <w:color w:val="auto"/>
          <w:sz w:val="22"/>
          <w:szCs w:val="22"/>
        </w:rPr>
      </w:pPr>
      <w:r w:rsidRPr="006E4B9A">
        <w:rPr>
          <w:rFonts w:ascii="Calibri" w:hAnsi="Calibri" w:cs="Calibri"/>
          <w:bCs/>
          <w:color w:val="auto"/>
          <w:sz w:val="22"/>
          <w:szCs w:val="22"/>
        </w:rPr>
        <w:t>Het bestuur stelt een termijn vast waarbinnen sollicitaties welkom zijn</w:t>
      </w:r>
      <w:r w:rsidR="00003873" w:rsidRPr="006E4B9A">
        <w:rPr>
          <w:rFonts w:ascii="Calibri" w:hAnsi="Calibri" w:cs="Calibri"/>
          <w:bCs/>
          <w:color w:val="auto"/>
          <w:sz w:val="22"/>
          <w:szCs w:val="22"/>
        </w:rPr>
        <w:t>.</w:t>
      </w:r>
    </w:p>
    <w:p w14:paraId="714D88C1" w14:textId="2607B3E0" w:rsidR="00A67007" w:rsidRPr="006E4B9A" w:rsidRDefault="00A67007" w:rsidP="00A67007">
      <w:pPr>
        <w:pStyle w:val="Default"/>
        <w:numPr>
          <w:ilvl w:val="0"/>
          <w:numId w:val="17"/>
        </w:numPr>
        <w:rPr>
          <w:rFonts w:ascii="Calibri" w:hAnsi="Calibri" w:cs="Calibri"/>
          <w:bCs/>
          <w:color w:val="auto"/>
          <w:sz w:val="22"/>
          <w:szCs w:val="22"/>
        </w:rPr>
      </w:pPr>
      <w:r w:rsidRPr="006E4B9A">
        <w:rPr>
          <w:rFonts w:ascii="Calibri" w:hAnsi="Calibri" w:cs="Calibri"/>
          <w:bCs/>
          <w:color w:val="auto"/>
          <w:sz w:val="22"/>
          <w:szCs w:val="22"/>
        </w:rPr>
        <w:t>Belangstellenden wordt gevraagd een CV en een motivatiebrief te sturen aan de sollicitatiecommissie.</w:t>
      </w:r>
    </w:p>
    <w:p w14:paraId="4684585D" w14:textId="552863FE" w:rsidR="00A67007" w:rsidRPr="006E4B9A" w:rsidRDefault="00A67007" w:rsidP="00A67007">
      <w:pPr>
        <w:pStyle w:val="Default"/>
        <w:numPr>
          <w:ilvl w:val="0"/>
          <w:numId w:val="17"/>
        </w:numPr>
        <w:rPr>
          <w:rFonts w:ascii="Calibri" w:hAnsi="Calibri" w:cs="Calibri"/>
          <w:bCs/>
          <w:color w:val="auto"/>
          <w:sz w:val="22"/>
          <w:szCs w:val="22"/>
        </w:rPr>
      </w:pPr>
      <w:r w:rsidRPr="006E4B9A">
        <w:rPr>
          <w:rFonts w:ascii="Calibri" w:hAnsi="Calibri" w:cs="Calibri"/>
          <w:bCs/>
          <w:color w:val="auto"/>
          <w:sz w:val="22"/>
          <w:szCs w:val="22"/>
        </w:rPr>
        <w:t>De sollicitatiecommissie bespreekt de ingekomen brieven en selecteert wie voor een gesprek worden uitgenodigd.</w:t>
      </w:r>
    </w:p>
    <w:p w14:paraId="7D4B8489" w14:textId="5C1AAA49" w:rsidR="00A67007" w:rsidRPr="006E4B9A" w:rsidRDefault="00A67007" w:rsidP="00A67007">
      <w:pPr>
        <w:pStyle w:val="Default"/>
        <w:numPr>
          <w:ilvl w:val="0"/>
          <w:numId w:val="17"/>
        </w:numPr>
        <w:rPr>
          <w:rFonts w:ascii="Calibri" w:hAnsi="Calibri" w:cs="Calibri"/>
          <w:bCs/>
          <w:color w:val="auto"/>
          <w:sz w:val="22"/>
          <w:szCs w:val="22"/>
        </w:rPr>
      </w:pPr>
      <w:r w:rsidRPr="006E4B9A">
        <w:rPr>
          <w:rFonts w:ascii="Calibri" w:hAnsi="Calibri" w:cs="Calibri"/>
          <w:bCs/>
          <w:color w:val="auto"/>
          <w:sz w:val="22"/>
          <w:szCs w:val="22"/>
        </w:rPr>
        <w:lastRenderedPageBreak/>
        <w:t>De sollicitatiecommissie bepaalt na gesprekken met kandidaten welke kandidaat of kandidaten zij geschikt acht en doet hiervan mededeling aan het bestuur.</w:t>
      </w:r>
    </w:p>
    <w:p w14:paraId="5E3EB230" w14:textId="07971BCD" w:rsidR="00A67007" w:rsidRPr="006E4B9A" w:rsidRDefault="00A67007" w:rsidP="00A67007">
      <w:pPr>
        <w:pStyle w:val="Default"/>
        <w:numPr>
          <w:ilvl w:val="0"/>
          <w:numId w:val="17"/>
        </w:numPr>
        <w:rPr>
          <w:rFonts w:ascii="Calibri" w:hAnsi="Calibri" w:cs="Calibri"/>
          <w:bCs/>
          <w:color w:val="auto"/>
          <w:sz w:val="22"/>
          <w:szCs w:val="22"/>
        </w:rPr>
      </w:pPr>
      <w:r w:rsidRPr="006E4B9A">
        <w:rPr>
          <w:rFonts w:ascii="Calibri" w:hAnsi="Calibri" w:cs="Calibri"/>
          <w:bCs/>
          <w:color w:val="auto"/>
          <w:sz w:val="22"/>
          <w:szCs w:val="22"/>
        </w:rPr>
        <w:t>Een afvaardiging van het personeel wordt in de gelegenheid gesteld een gesprek te voeren met de geschikt bevonden kandidaat of kandidaten en te adviseren omtrent de mogelijke benoeming van de kandidaat of kandidaten.</w:t>
      </w:r>
    </w:p>
    <w:p w14:paraId="2550B068" w14:textId="182EE953" w:rsidR="009630EB" w:rsidRPr="006E4B9A" w:rsidRDefault="00A67007" w:rsidP="00A67007">
      <w:pPr>
        <w:pStyle w:val="Default"/>
        <w:numPr>
          <w:ilvl w:val="0"/>
          <w:numId w:val="17"/>
        </w:numPr>
        <w:rPr>
          <w:rFonts w:ascii="Calibri" w:hAnsi="Calibri" w:cs="Calibri"/>
          <w:bCs/>
          <w:color w:val="auto"/>
          <w:sz w:val="22"/>
          <w:szCs w:val="22"/>
        </w:rPr>
      </w:pPr>
      <w:r w:rsidRPr="006E4B9A">
        <w:rPr>
          <w:rFonts w:ascii="Calibri" w:hAnsi="Calibri" w:cs="Calibri"/>
          <w:bCs/>
          <w:color w:val="auto"/>
          <w:sz w:val="22"/>
          <w:szCs w:val="22"/>
        </w:rPr>
        <w:t xml:space="preserve">Het bestuur legt een voorstel tot benoeming van een kandidaat of kandidaten </w:t>
      </w:r>
      <w:r w:rsidR="009B023B" w:rsidRPr="006E4B9A">
        <w:rPr>
          <w:rFonts w:ascii="Calibri" w:hAnsi="Calibri" w:cs="Calibri"/>
          <w:bCs/>
          <w:color w:val="auto"/>
          <w:sz w:val="22"/>
          <w:szCs w:val="22"/>
        </w:rPr>
        <w:t>voor aan de L</w:t>
      </w:r>
      <w:r w:rsidRPr="006E4B9A">
        <w:rPr>
          <w:rFonts w:ascii="Calibri" w:hAnsi="Calibri" w:cs="Calibri"/>
          <w:bCs/>
          <w:color w:val="auto"/>
          <w:sz w:val="22"/>
          <w:szCs w:val="22"/>
        </w:rPr>
        <w:t>edenraad, vergezeld van het advies van de afvaardiging van het personeel.</w:t>
      </w:r>
    </w:p>
    <w:p w14:paraId="2646C371" w14:textId="23DF9F56" w:rsidR="00A67007" w:rsidRPr="006E4B9A" w:rsidRDefault="00A67007" w:rsidP="00A67007">
      <w:pPr>
        <w:pStyle w:val="Default"/>
        <w:numPr>
          <w:ilvl w:val="0"/>
          <w:numId w:val="17"/>
        </w:numPr>
        <w:rPr>
          <w:rFonts w:ascii="Calibri" w:hAnsi="Calibri" w:cs="Calibri"/>
          <w:bCs/>
          <w:color w:val="auto"/>
          <w:sz w:val="22"/>
          <w:szCs w:val="22"/>
        </w:rPr>
      </w:pPr>
      <w:r w:rsidRPr="006E4B9A">
        <w:rPr>
          <w:rFonts w:ascii="Calibri" w:hAnsi="Calibri" w:cs="Calibri"/>
          <w:bCs/>
          <w:color w:val="auto"/>
          <w:sz w:val="22"/>
          <w:szCs w:val="22"/>
        </w:rPr>
        <w:t>Voorzitter en</w:t>
      </w:r>
      <w:r w:rsidR="009B023B" w:rsidRPr="006E4B9A">
        <w:rPr>
          <w:rFonts w:ascii="Calibri" w:hAnsi="Calibri" w:cs="Calibri"/>
          <w:bCs/>
          <w:color w:val="auto"/>
          <w:sz w:val="22"/>
          <w:szCs w:val="22"/>
        </w:rPr>
        <w:t xml:space="preserve"> penningmeester worden door de L</w:t>
      </w:r>
      <w:r w:rsidRPr="006E4B9A">
        <w:rPr>
          <w:rFonts w:ascii="Calibri" w:hAnsi="Calibri" w:cs="Calibri"/>
          <w:bCs/>
          <w:color w:val="auto"/>
          <w:sz w:val="22"/>
          <w:szCs w:val="22"/>
        </w:rPr>
        <w:t>edenraad in functie benoemd</w:t>
      </w:r>
      <w:r w:rsidR="009630EB" w:rsidRPr="006E4B9A">
        <w:rPr>
          <w:rFonts w:ascii="Calibri" w:hAnsi="Calibri" w:cs="Calibri"/>
          <w:bCs/>
          <w:color w:val="auto"/>
          <w:sz w:val="22"/>
          <w:szCs w:val="22"/>
        </w:rPr>
        <w:t>.</w:t>
      </w:r>
    </w:p>
    <w:p w14:paraId="7A388D13" w14:textId="77777777" w:rsidR="00003873" w:rsidRPr="006E4B9A" w:rsidRDefault="00003873" w:rsidP="00003873">
      <w:pPr>
        <w:pStyle w:val="Default"/>
        <w:ind w:left="360"/>
        <w:rPr>
          <w:rFonts w:ascii="Calibri" w:hAnsi="Calibri" w:cs="Calibri"/>
          <w:bCs/>
          <w:color w:val="auto"/>
          <w:sz w:val="22"/>
          <w:szCs w:val="22"/>
        </w:rPr>
      </w:pPr>
    </w:p>
    <w:p w14:paraId="2445AB1B" w14:textId="77777777" w:rsidR="008D0FF0" w:rsidRPr="006E4B9A" w:rsidRDefault="008D0FF0" w:rsidP="008D0FF0">
      <w:pPr>
        <w:pStyle w:val="Default"/>
        <w:rPr>
          <w:rFonts w:ascii="Calibri" w:hAnsi="Calibri" w:cs="Calibri"/>
          <w:b/>
          <w:color w:val="auto"/>
          <w:sz w:val="22"/>
          <w:szCs w:val="22"/>
        </w:rPr>
      </w:pPr>
      <w:r w:rsidRPr="006E4B9A">
        <w:rPr>
          <w:rFonts w:ascii="Calibri" w:hAnsi="Calibri" w:cs="Calibri"/>
          <w:b/>
          <w:iCs/>
          <w:color w:val="auto"/>
          <w:sz w:val="22"/>
          <w:szCs w:val="22"/>
        </w:rPr>
        <w:t xml:space="preserve">Voorzitter </w:t>
      </w:r>
    </w:p>
    <w:p w14:paraId="2445AB1C" w14:textId="00D56CCB" w:rsidR="008D0FF0" w:rsidRPr="006E4B9A" w:rsidRDefault="00726A87" w:rsidP="008D0FF0">
      <w:pPr>
        <w:pStyle w:val="Default"/>
        <w:rPr>
          <w:rFonts w:ascii="Calibri" w:hAnsi="Calibri" w:cs="Calibri"/>
          <w:color w:val="auto"/>
          <w:sz w:val="22"/>
          <w:szCs w:val="22"/>
          <w:u w:val="single"/>
        </w:rPr>
      </w:pPr>
      <w:r w:rsidRPr="006E4B9A">
        <w:rPr>
          <w:rFonts w:ascii="Calibri" w:hAnsi="Calibri" w:cs="Calibri"/>
          <w:iCs/>
          <w:color w:val="auto"/>
          <w:sz w:val="22"/>
          <w:szCs w:val="22"/>
          <w:u w:val="single"/>
        </w:rPr>
        <w:t>Artikel 1</w:t>
      </w:r>
      <w:r w:rsidR="002D1078" w:rsidRPr="006E4B9A">
        <w:rPr>
          <w:rFonts w:ascii="Calibri" w:hAnsi="Calibri" w:cs="Calibri"/>
          <w:iCs/>
          <w:color w:val="auto"/>
          <w:sz w:val="22"/>
          <w:szCs w:val="22"/>
          <w:u w:val="single"/>
        </w:rPr>
        <w:t>2</w:t>
      </w:r>
    </w:p>
    <w:p w14:paraId="2445AB1D" w14:textId="77777777" w:rsidR="00726A87" w:rsidRPr="006E4B9A" w:rsidRDefault="008D0FF0" w:rsidP="008D0FF0">
      <w:pPr>
        <w:pStyle w:val="Default"/>
        <w:rPr>
          <w:rFonts w:ascii="Calibri" w:hAnsi="Calibri" w:cs="Calibri"/>
          <w:color w:val="auto"/>
          <w:sz w:val="22"/>
          <w:szCs w:val="22"/>
        </w:rPr>
      </w:pPr>
      <w:r w:rsidRPr="006E4B9A">
        <w:rPr>
          <w:rFonts w:ascii="Calibri" w:hAnsi="Calibri" w:cs="Calibri"/>
          <w:color w:val="auto"/>
          <w:sz w:val="22"/>
          <w:szCs w:val="22"/>
        </w:rPr>
        <w:t xml:space="preserve">De voorzitter geeft leiding aan het </w:t>
      </w:r>
      <w:r w:rsidR="00F744E4" w:rsidRPr="006E4B9A">
        <w:rPr>
          <w:rFonts w:ascii="Calibri" w:hAnsi="Calibri" w:cs="Calibri"/>
          <w:color w:val="auto"/>
          <w:sz w:val="22"/>
          <w:szCs w:val="22"/>
        </w:rPr>
        <w:t>bestuur</w:t>
      </w:r>
      <w:r w:rsidRPr="006E4B9A">
        <w:rPr>
          <w:rFonts w:ascii="Calibri" w:hAnsi="Calibri" w:cs="Calibri"/>
          <w:color w:val="auto"/>
          <w:sz w:val="22"/>
          <w:szCs w:val="22"/>
        </w:rPr>
        <w:t>. De voorzitter vertegenwoordigt de vereniging zoveel mogelijk bij externe aangelegenheden waarbij bestuurlijke afvaardiging noodzakelijk is, met inachtneming van het in de statuten ter zake van vertegenwoordiging gestelde.</w:t>
      </w:r>
    </w:p>
    <w:p w14:paraId="2445AB1E" w14:textId="77777777" w:rsidR="008D0FF0" w:rsidRPr="006E4B9A" w:rsidRDefault="008D0FF0" w:rsidP="008D0FF0">
      <w:pPr>
        <w:pStyle w:val="Default"/>
        <w:rPr>
          <w:rFonts w:ascii="Calibri" w:hAnsi="Calibri" w:cs="Calibri"/>
          <w:color w:val="auto"/>
          <w:sz w:val="22"/>
          <w:szCs w:val="22"/>
        </w:rPr>
      </w:pPr>
      <w:r w:rsidRPr="006E4B9A">
        <w:rPr>
          <w:rFonts w:ascii="Calibri" w:hAnsi="Calibri" w:cs="Calibri"/>
          <w:color w:val="auto"/>
          <w:sz w:val="22"/>
          <w:szCs w:val="22"/>
        </w:rPr>
        <w:t xml:space="preserve"> </w:t>
      </w:r>
    </w:p>
    <w:p w14:paraId="2445AB1F" w14:textId="77777777" w:rsidR="008D0FF0" w:rsidRPr="006E4B9A" w:rsidRDefault="008D0FF0" w:rsidP="008D0FF0">
      <w:pPr>
        <w:pStyle w:val="Default"/>
        <w:rPr>
          <w:rFonts w:ascii="Calibri" w:hAnsi="Calibri" w:cs="Calibri"/>
          <w:b/>
          <w:color w:val="auto"/>
          <w:sz w:val="22"/>
          <w:szCs w:val="22"/>
        </w:rPr>
      </w:pPr>
      <w:r w:rsidRPr="006E4B9A">
        <w:rPr>
          <w:rFonts w:ascii="Calibri" w:hAnsi="Calibri" w:cs="Calibri"/>
          <w:b/>
          <w:iCs/>
          <w:color w:val="auto"/>
          <w:sz w:val="22"/>
          <w:szCs w:val="22"/>
        </w:rPr>
        <w:t xml:space="preserve">Penningmeester </w:t>
      </w:r>
    </w:p>
    <w:p w14:paraId="2445AB20" w14:textId="2D06529D" w:rsidR="008D0FF0" w:rsidRPr="006E4B9A" w:rsidRDefault="00726A87" w:rsidP="008D0FF0">
      <w:pPr>
        <w:pStyle w:val="Default"/>
        <w:rPr>
          <w:rFonts w:ascii="Calibri" w:hAnsi="Calibri" w:cs="Calibri"/>
          <w:color w:val="auto"/>
          <w:sz w:val="22"/>
          <w:szCs w:val="22"/>
          <w:u w:val="single"/>
        </w:rPr>
      </w:pPr>
      <w:r w:rsidRPr="006E4B9A">
        <w:rPr>
          <w:rFonts w:ascii="Calibri" w:hAnsi="Calibri" w:cs="Calibri"/>
          <w:iCs/>
          <w:color w:val="auto"/>
          <w:sz w:val="22"/>
          <w:szCs w:val="22"/>
          <w:u w:val="single"/>
        </w:rPr>
        <w:t>Artikel 1</w:t>
      </w:r>
      <w:r w:rsidR="002D1078" w:rsidRPr="006E4B9A">
        <w:rPr>
          <w:rFonts w:ascii="Calibri" w:hAnsi="Calibri" w:cs="Calibri"/>
          <w:iCs/>
          <w:color w:val="auto"/>
          <w:sz w:val="22"/>
          <w:szCs w:val="22"/>
          <w:u w:val="single"/>
        </w:rPr>
        <w:t>3</w:t>
      </w:r>
    </w:p>
    <w:p w14:paraId="15AA2B88" w14:textId="2DE68D95" w:rsidR="00CD42DA" w:rsidRPr="006E4B9A" w:rsidRDefault="008D0FF0" w:rsidP="00161847">
      <w:pPr>
        <w:pStyle w:val="Default"/>
        <w:rPr>
          <w:rFonts w:ascii="Calibri" w:hAnsi="Calibri" w:cs="Calibri"/>
          <w:color w:val="auto"/>
          <w:sz w:val="22"/>
          <w:szCs w:val="22"/>
        </w:rPr>
      </w:pPr>
      <w:r w:rsidRPr="006E4B9A">
        <w:rPr>
          <w:rFonts w:ascii="Calibri" w:hAnsi="Calibri" w:cs="Calibri"/>
          <w:color w:val="auto"/>
          <w:sz w:val="22"/>
          <w:szCs w:val="22"/>
        </w:rPr>
        <w:t>De penningmeester bewaakt het geldelijk beheer van de vereniging</w:t>
      </w:r>
      <w:r w:rsidR="004B3152" w:rsidRPr="006E4B9A">
        <w:rPr>
          <w:rFonts w:ascii="Calibri" w:hAnsi="Calibri" w:cs="Calibri"/>
          <w:color w:val="auto"/>
          <w:sz w:val="22"/>
          <w:szCs w:val="22"/>
        </w:rPr>
        <w:t xml:space="preserve"> en </w:t>
      </w:r>
      <w:r w:rsidRPr="006E4B9A">
        <w:rPr>
          <w:rFonts w:ascii="Calibri" w:hAnsi="Calibri" w:cs="Calibri"/>
          <w:color w:val="auto"/>
          <w:sz w:val="22"/>
          <w:szCs w:val="22"/>
        </w:rPr>
        <w:t xml:space="preserve">is verantwoordelijk voor een boekhouding, die voldoet aan de algemeen daaraan te stellen normen. Jaarlijks ziet </w:t>
      </w:r>
      <w:r w:rsidR="004B3152" w:rsidRPr="006E4B9A">
        <w:rPr>
          <w:rFonts w:ascii="Calibri" w:hAnsi="Calibri" w:cs="Calibri"/>
          <w:color w:val="auto"/>
          <w:sz w:val="22"/>
          <w:szCs w:val="22"/>
        </w:rPr>
        <w:t xml:space="preserve">de penningmeester erop </w:t>
      </w:r>
      <w:r w:rsidRPr="006E4B9A">
        <w:rPr>
          <w:rFonts w:ascii="Calibri" w:hAnsi="Calibri" w:cs="Calibri"/>
          <w:color w:val="auto"/>
          <w:sz w:val="22"/>
          <w:szCs w:val="22"/>
        </w:rPr>
        <w:t xml:space="preserve">toe dat een begroting wordt opgesteld van de baten en lasten voor het volgend jaar, welke begroting </w:t>
      </w:r>
      <w:r w:rsidR="009B023B" w:rsidRPr="006E4B9A">
        <w:rPr>
          <w:rFonts w:ascii="Calibri" w:hAnsi="Calibri" w:cs="Calibri"/>
          <w:color w:val="auto"/>
          <w:sz w:val="22"/>
          <w:szCs w:val="22"/>
        </w:rPr>
        <w:t>moet worden goedgekeurd in een L</w:t>
      </w:r>
      <w:r w:rsidRPr="006E4B9A">
        <w:rPr>
          <w:rFonts w:ascii="Calibri" w:hAnsi="Calibri" w:cs="Calibri"/>
          <w:color w:val="auto"/>
          <w:sz w:val="22"/>
          <w:szCs w:val="22"/>
        </w:rPr>
        <w:t>edenraadvergadering, die ten laatste in de maand september van het betreffende jaar moet worden gehouden. Tevens is de penningmeester</w:t>
      </w:r>
      <w:r w:rsidR="00003873" w:rsidRPr="006E4B9A">
        <w:rPr>
          <w:rFonts w:ascii="Calibri" w:hAnsi="Calibri" w:cs="Calibri"/>
          <w:color w:val="auto"/>
          <w:sz w:val="22"/>
          <w:szCs w:val="22"/>
        </w:rPr>
        <w:t xml:space="preserve"> verantwoordelijk</w:t>
      </w:r>
      <w:r w:rsidRPr="006E4B9A">
        <w:rPr>
          <w:rFonts w:ascii="Calibri" w:hAnsi="Calibri" w:cs="Calibri"/>
          <w:color w:val="auto"/>
          <w:sz w:val="22"/>
          <w:szCs w:val="22"/>
        </w:rPr>
        <w:t xml:space="preserve"> </w:t>
      </w:r>
      <w:r w:rsidR="009630EB" w:rsidRPr="006E4B9A">
        <w:rPr>
          <w:rFonts w:ascii="Calibri" w:hAnsi="Calibri" w:cs="Calibri"/>
          <w:color w:val="auto"/>
          <w:sz w:val="22"/>
          <w:szCs w:val="22"/>
        </w:rPr>
        <w:t>voor het (doen) opstellen van</w:t>
      </w:r>
      <w:r w:rsidR="00B303AC" w:rsidRPr="006E4B9A">
        <w:rPr>
          <w:rFonts w:ascii="Calibri" w:hAnsi="Calibri" w:cs="Calibri"/>
          <w:color w:val="auto"/>
          <w:sz w:val="22"/>
          <w:szCs w:val="22"/>
        </w:rPr>
        <w:t xml:space="preserve"> </w:t>
      </w:r>
      <w:r w:rsidRPr="006E4B9A">
        <w:rPr>
          <w:rFonts w:ascii="Calibri" w:hAnsi="Calibri" w:cs="Calibri"/>
          <w:color w:val="auto"/>
          <w:sz w:val="22"/>
          <w:szCs w:val="22"/>
        </w:rPr>
        <w:t xml:space="preserve">een balans- en resultatenrekening </w:t>
      </w:r>
      <w:r w:rsidR="009630EB" w:rsidRPr="006E4B9A">
        <w:rPr>
          <w:rFonts w:ascii="Calibri" w:hAnsi="Calibri" w:cs="Calibri"/>
          <w:color w:val="auto"/>
          <w:sz w:val="22"/>
          <w:szCs w:val="22"/>
        </w:rPr>
        <w:t>over het afgelopen jaar.</w:t>
      </w:r>
    </w:p>
    <w:p w14:paraId="2445AB22" w14:textId="77777777" w:rsidR="00726A87" w:rsidRPr="006E4B9A" w:rsidRDefault="00726A87" w:rsidP="008D0FF0">
      <w:pPr>
        <w:pStyle w:val="Default"/>
        <w:rPr>
          <w:rFonts w:ascii="Calibri" w:hAnsi="Calibri" w:cs="Calibri"/>
          <w:color w:val="auto"/>
          <w:sz w:val="22"/>
          <w:szCs w:val="22"/>
        </w:rPr>
      </w:pPr>
    </w:p>
    <w:p w14:paraId="2445AB23" w14:textId="4DBDB0F4" w:rsidR="00726A87" w:rsidRPr="006E4B9A" w:rsidRDefault="00726A87" w:rsidP="008D0FF0">
      <w:pPr>
        <w:pStyle w:val="Default"/>
        <w:rPr>
          <w:rFonts w:ascii="Calibri" w:hAnsi="Calibri" w:cs="Calibri"/>
          <w:b/>
          <w:bCs/>
          <w:color w:val="auto"/>
          <w:sz w:val="22"/>
          <w:szCs w:val="22"/>
        </w:rPr>
      </w:pPr>
      <w:r w:rsidRPr="006E4B9A">
        <w:rPr>
          <w:rFonts w:ascii="Calibri" w:hAnsi="Calibri" w:cs="Calibri"/>
          <w:b/>
          <w:bCs/>
          <w:color w:val="auto"/>
          <w:sz w:val="22"/>
          <w:szCs w:val="22"/>
        </w:rPr>
        <w:t xml:space="preserve">Hoofdstuk </w:t>
      </w:r>
      <w:r w:rsidR="008D0FF0" w:rsidRPr="006E4B9A">
        <w:rPr>
          <w:rFonts w:ascii="Calibri" w:hAnsi="Calibri" w:cs="Calibri"/>
          <w:b/>
          <w:bCs/>
          <w:color w:val="auto"/>
          <w:sz w:val="22"/>
          <w:szCs w:val="22"/>
        </w:rPr>
        <w:t>V. Regio’s</w:t>
      </w:r>
    </w:p>
    <w:p w14:paraId="2445AB26" w14:textId="00D24AB9" w:rsidR="008D0FF0" w:rsidRPr="006E4B9A" w:rsidRDefault="008D0FF0" w:rsidP="008D0FF0">
      <w:pPr>
        <w:pStyle w:val="Default"/>
        <w:rPr>
          <w:rFonts w:ascii="Calibri" w:hAnsi="Calibri" w:cs="Calibri"/>
          <w:color w:val="auto"/>
          <w:sz w:val="22"/>
          <w:szCs w:val="22"/>
        </w:rPr>
      </w:pPr>
    </w:p>
    <w:p w14:paraId="2445AB27" w14:textId="77777777" w:rsidR="008D0FF0" w:rsidRPr="006E4B9A" w:rsidRDefault="008D0FF0" w:rsidP="008D0FF0">
      <w:pPr>
        <w:pStyle w:val="Default"/>
        <w:rPr>
          <w:rFonts w:asciiTheme="minorHAnsi" w:hAnsiTheme="minorHAnsi" w:cstheme="minorHAnsi"/>
          <w:b/>
          <w:color w:val="auto"/>
          <w:sz w:val="22"/>
          <w:szCs w:val="22"/>
        </w:rPr>
      </w:pPr>
      <w:r w:rsidRPr="006E4B9A">
        <w:rPr>
          <w:rFonts w:asciiTheme="minorHAnsi" w:hAnsiTheme="minorHAnsi" w:cstheme="minorHAnsi"/>
          <w:b/>
          <w:iCs/>
          <w:color w:val="auto"/>
          <w:sz w:val="22"/>
          <w:szCs w:val="22"/>
        </w:rPr>
        <w:t xml:space="preserve">Regio-indeling </w:t>
      </w:r>
    </w:p>
    <w:p w14:paraId="2445AB28" w14:textId="0BB1E854" w:rsidR="008D0FF0" w:rsidRPr="006E4B9A" w:rsidRDefault="008D0FF0" w:rsidP="008D0FF0">
      <w:pPr>
        <w:pStyle w:val="Default"/>
        <w:rPr>
          <w:rFonts w:asciiTheme="minorHAnsi" w:hAnsiTheme="minorHAnsi" w:cstheme="minorHAnsi"/>
          <w:color w:val="auto"/>
          <w:sz w:val="22"/>
          <w:szCs w:val="22"/>
          <w:u w:val="single"/>
        </w:rPr>
      </w:pPr>
      <w:r w:rsidRPr="006E4B9A">
        <w:rPr>
          <w:rFonts w:asciiTheme="minorHAnsi" w:hAnsiTheme="minorHAnsi" w:cstheme="minorHAnsi"/>
          <w:iCs/>
          <w:color w:val="auto"/>
          <w:sz w:val="22"/>
          <w:szCs w:val="22"/>
          <w:u w:val="single"/>
        </w:rPr>
        <w:t xml:space="preserve">Artikel </w:t>
      </w:r>
      <w:r w:rsidR="006B01B2" w:rsidRPr="006E4B9A">
        <w:rPr>
          <w:rFonts w:asciiTheme="minorHAnsi" w:hAnsiTheme="minorHAnsi" w:cstheme="minorHAnsi"/>
          <w:iCs/>
          <w:color w:val="auto"/>
          <w:sz w:val="22"/>
          <w:szCs w:val="22"/>
          <w:u w:val="single"/>
        </w:rPr>
        <w:t>1</w:t>
      </w:r>
      <w:r w:rsidR="002D1078" w:rsidRPr="006E4B9A">
        <w:rPr>
          <w:rFonts w:asciiTheme="minorHAnsi" w:hAnsiTheme="minorHAnsi" w:cstheme="minorHAnsi"/>
          <w:iCs/>
          <w:color w:val="auto"/>
          <w:sz w:val="22"/>
          <w:szCs w:val="22"/>
          <w:u w:val="single"/>
        </w:rPr>
        <w:t>4</w:t>
      </w:r>
    </w:p>
    <w:p w14:paraId="3991E75E" w14:textId="77777777" w:rsidR="004C777F" w:rsidRPr="006E4B9A" w:rsidRDefault="008D0FF0" w:rsidP="004C777F">
      <w:pPr>
        <w:pStyle w:val="Default"/>
        <w:rPr>
          <w:rFonts w:asciiTheme="minorHAnsi" w:hAnsiTheme="minorHAnsi" w:cstheme="minorHAnsi"/>
          <w:color w:val="auto"/>
          <w:sz w:val="22"/>
          <w:szCs w:val="22"/>
        </w:rPr>
      </w:pPr>
      <w:r w:rsidRPr="006E4B9A">
        <w:rPr>
          <w:rFonts w:asciiTheme="minorHAnsi" w:hAnsiTheme="minorHAnsi" w:cstheme="minorHAnsi"/>
          <w:color w:val="auto"/>
          <w:sz w:val="22"/>
          <w:szCs w:val="22"/>
        </w:rPr>
        <w:t xml:space="preserve">De vereniging heeft </w:t>
      </w:r>
      <w:r w:rsidR="002F7085" w:rsidRPr="006E4B9A">
        <w:rPr>
          <w:rFonts w:asciiTheme="minorHAnsi" w:hAnsiTheme="minorHAnsi" w:cstheme="minorHAnsi"/>
          <w:color w:val="auto"/>
          <w:sz w:val="22"/>
          <w:szCs w:val="22"/>
        </w:rPr>
        <w:t>5</w:t>
      </w:r>
      <w:r w:rsidRPr="006E4B9A">
        <w:rPr>
          <w:rFonts w:asciiTheme="minorHAnsi" w:hAnsiTheme="minorHAnsi" w:cstheme="minorHAnsi"/>
          <w:color w:val="auto"/>
          <w:sz w:val="22"/>
          <w:szCs w:val="22"/>
        </w:rPr>
        <w:t xml:space="preserve"> regio’s, </w:t>
      </w:r>
      <w:r w:rsidR="00E85A53" w:rsidRPr="006E4B9A">
        <w:rPr>
          <w:rFonts w:asciiTheme="minorHAnsi" w:hAnsiTheme="minorHAnsi" w:cstheme="minorHAnsi"/>
          <w:color w:val="auto"/>
          <w:sz w:val="22"/>
          <w:szCs w:val="22"/>
        </w:rPr>
        <w:t>zij bestrijken de volgende gebieden</w:t>
      </w:r>
      <w:r w:rsidR="004C777F" w:rsidRPr="006E4B9A">
        <w:rPr>
          <w:rFonts w:asciiTheme="minorHAnsi" w:hAnsiTheme="minorHAnsi" w:cstheme="minorHAnsi"/>
          <w:color w:val="auto"/>
          <w:sz w:val="22"/>
          <w:szCs w:val="22"/>
        </w:rPr>
        <w:t>:</w:t>
      </w:r>
    </w:p>
    <w:p w14:paraId="43C1520D" w14:textId="77777777" w:rsidR="00226906" w:rsidRPr="006E4B9A" w:rsidRDefault="000710A8" w:rsidP="004C777F">
      <w:pPr>
        <w:pStyle w:val="Default"/>
        <w:numPr>
          <w:ilvl w:val="0"/>
          <w:numId w:val="11"/>
        </w:numPr>
        <w:rPr>
          <w:rFonts w:asciiTheme="minorHAnsi" w:hAnsiTheme="minorHAnsi" w:cstheme="minorHAnsi"/>
          <w:sz w:val="22"/>
          <w:szCs w:val="22"/>
        </w:rPr>
      </w:pPr>
      <w:r w:rsidRPr="006E4B9A">
        <w:rPr>
          <w:rFonts w:asciiTheme="minorHAnsi" w:hAnsiTheme="minorHAnsi" w:cstheme="minorHAnsi"/>
          <w:sz w:val="22"/>
          <w:szCs w:val="22"/>
        </w:rPr>
        <w:t>Noord: Groningen, Friesland, Drenthe</w:t>
      </w:r>
      <w:r w:rsidR="00226906" w:rsidRPr="006E4B9A">
        <w:rPr>
          <w:rFonts w:asciiTheme="minorHAnsi" w:hAnsiTheme="minorHAnsi" w:cstheme="minorHAnsi"/>
          <w:sz w:val="22"/>
          <w:szCs w:val="22"/>
        </w:rPr>
        <w:t>;</w:t>
      </w:r>
    </w:p>
    <w:p w14:paraId="19A22388" w14:textId="77777777" w:rsidR="00226906" w:rsidRPr="006E4B9A" w:rsidRDefault="000710A8" w:rsidP="00226906">
      <w:pPr>
        <w:pStyle w:val="Default"/>
        <w:numPr>
          <w:ilvl w:val="0"/>
          <w:numId w:val="11"/>
        </w:numPr>
        <w:rPr>
          <w:rFonts w:asciiTheme="minorHAnsi" w:hAnsiTheme="minorHAnsi" w:cstheme="minorHAnsi"/>
          <w:sz w:val="22"/>
          <w:szCs w:val="22"/>
        </w:rPr>
      </w:pPr>
      <w:r w:rsidRPr="006E4B9A">
        <w:rPr>
          <w:rFonts w:asciiTheme="minorHAnsi" w:hAnsiTheme="minorHAnsi" w:cstheme="minorHAnsi"/>
          <w:sz w:val="22"/>
          <w:szCs w:val="22"/>
        </w:rPr>
        <w:t>Oost: Overijssel, Gelderland en de oostelijke kant van de Flevopolder en de gehele Noordoostpolder</w:t>
      </w:r>
      <w:r w:rsidR="00226906" w:rsidRPr="006E4B9A">
        <w:rPr>
          <w:rFonts w:asciiTheme="minorHAnsi" w:hAnsiTheme="minorHAnsi" w:cstheme="minorHAnsi"/>
          <w:sz w:val="22"/>
          <w:szCs w:val="22"/>
        </w:rPr>
        <w:t>;</w:t>
      </w:r>
    </w:p>
    <w:p w14:paraId="246602E5" w14:textId="383BFA94" w:rsidR="000710A8" w:rsidRPr="006E4B9A" w:rsidRDefault="000710A8" w:rsidP="00A8370C">
      <w:pPr>
        <w:pStyle w:val="Default"/>
        <w:numPr>
          <w:ilvl w:val="0"/>
          <w:numId w:val="11"/>
        </w:numPr>
        <w:rPr>
          <w:rFonts w:asciiTheme="minorHAnsi" w:hAnsiTheme="minorHAnsi" w:cstheme="minorHAnsi"/>
          <w:sz w:val="22"/>
          <w:szCs w:val="22"/>
        </w:rPr>
      </w:pPr>
      <w:r w:rsidRPr="006E4B9A">
        <w:rPr>
          <w:rFonts w:asciiTheme="minorHAnsi" w:hAnsiTheme="minorHAnsi" w:cstheme="minorHAnsi"/>
          <w:sz w:val="22"/>
          <w:szCs w:val="22"/>
        </w:rPr>
        <w:t>Zuid: Noord-Brabant, Limburg</w:t>
      </w:r>
      <w:r w:rsidR="00A8370C" w:rsidRPr="006E4B9A">
        <w:rPr>
          <w:rFonts w:asciiTheme="minorHAnsi" w:hAnsiTheme="minorHAnsi" w:cstheme="minorHAnsi"/>
          <w:sz w:val="22"/>
          <w:szCs w:val="22"/>
        </w:rPr>
        <w:t>;</w:t>
      </w:r>
    </w:p>
    <w:p w14:paraId="175B9CE7" w14:textId="77777777" w:rsidR="00A116D3" w:rsidRPr="006E4B9A" w:rsidRDefault="000710A8" w:rsidP="00A8370C">
      <w:pPr>
        <w:pStyle w:val="Default"/>
        <w:numPr>
          <w:ilvl w:val="0"/>
          <w:numId w:val="11"/>
        </w:numPr>
        <w:rPr>
          <w:rFonts w:asciiTheme="minorHAnsi" w:hAnsiTheme="minorHAnsi" w:cstheme="minorHAnsi"/>
          <w:sz w:val="22"/>
          <w:szCs w:val="22"/>
        </w:rPr>
      </w:pPr>
      <w:r w:rsidRPr="006E4B9A">
        <w:rPr>
          <w:rFonts w:asciiTheme="minorHAnsi" w:hAnsiTheme="minorHAnsi" w:cstheme="minorHAnsi"/>
          <w:sz w:val="22"/>
          <w:szCs w:val="22"/>
        </w:rPr>
        <w:t>Noord-West: Noord-Holland, Utrecht en de westelijke kant van Flevopolder, waaronder Lelystad en Almere</w:t>
      </w:r>
      <w:r w:rsidR="00A116D3" w:rsidRPr="006E4B9A">
        <w:rPr>
          <w:rFonts w:asciiTheme="minorHAnsi" w:hAnsiTheme="minorHAnsi" w:cstheme="minorHAnsi"/>
          <w:sz w:val="22"/>
          <w:szCs w:val="22"/>
        </w:rPr>
        <w:t>;</w:t>
      </w:r>
    </w:p>
    <w:p w14:paraId="5C74DD77" w14:textId="572423BB" w:rsidR="000710A8" w:rsidRPr="006E4B9A" w:rsidRDefault="000710A8" w:rsidP="00A116D3">
      <w:pPr>
        <w:pStyle w:val="Default"/>
        <w:numPr>
          <w:ilvl w:val="0"/>
          <w:numId w:val="11"/>
        </w:numPr>
        <w:rPr>
          <w:rFonts w:asciiTheme="minorHAnsi" w:hAnsiTheme="minorHAnsi" w:cstheme="minorHAnsi"/>
          <w:sz w:val="22"/>
          <w:szCs w:val="22"/>
        </w:rPr>
      </w:pPr>
      <w:r w:rsidRPr="006E4B9A">
        <w:rPr>
          <w:rFonts w:asciiTheme="minorHAnsi" w:hAnsiTheme="minorHAnsi" w:cstheme="minorHAnsi"/>
          <w:sz w:val="22"/>
          <w:szCs w:val="22"/>
        </w:rPr>
        <w:t>Zuid-West: Zuid-Holland, Zeeland</w:t>
      </w:r>
      <w:r w:rsidR="00A116D3" w:rsidRPr="006E4B9A">
        <w:rPr>
          <w:rFonts w:asciiTheme="minorHAnsi" w:hAnsiTheme="minorHAnsi" w:cstheme="minorHAnsi"/>
          <w:sz w:val="22"/>
          <w:szCs w:val="22"/>
        </w:rPr>
        <w:t>.</w:t>
      </w:r>
    </w:p>
    <w:p w14:paraId="1BA162C6" w14:textId="77777777" w:rsidR="00CD42DA" w:rsidRPr="006E4B9A" w:rsidRDefault="00CD42DA" w:rsidP="00CD42DA">
      <w:pPr>
        <w:pStyle w:val="Default"/>
        <w:rPr>
          <w:rFonts w:asciiTheme="minorHAnsi" w:hAnsiTheme="minorHAnsi" w:cstheme="minorHAnsi"/>
          <w:b/>
          <w:iCs/>
          <w:color w:val="auto"/>
          <w:sz w:val="22"/>
          <w:szCs w:val="22"/>
        </w:rPr>
      </w:pPr>
    </w:p>
    <w:p w14:paraId="608BE066" w14:textId="77777777" w:rsidR="00CD42DA" w:rsidRPr="006E4B9A" w:rsidRDefault="00CD42DA" w:rsidP="00CD42DA">
      <w:pPr>
        <w:pStyle w:val="Default"/>
        <w:rPr>
          <w:rFonts w:asciiTheme="minorHAnsi" w:hAnsiTheme="minorHAnsi" w:cstheme="minorHAnsi"/>
          <w:b/>
          <w:color w:val="auto"/>
          <w:sz w:val="22"/>
          <w:szCs w:val="22"/>
        </w:rPr>
      </w:pPr>
      <w:r w:rsidRPr="006E4B9A">
        <w:rPr>
          <w:rFonts w:asciiTheme="minorHAnsi" w:hAnsiTheme="minorHAnsi" w:cstheme="minorHAnsi"/>
          <w:b/>
          <w:iCs/>
          <w:color w:val="auto"/>
          <w:sz w:val="22"/>
          <w:szCs w:val="22"/>
        </w:rPr>
        <w:t xml:space="preserve">Regioteam </w:t>
      </w:r>
    </w:p>
    <w:p w14:paraId="712C83F1" w14:textId="53A569A4" w:rsidR="00CD42DA" w:rsidRPr="006E4B9A" w:rsidRDefault="00CD42DA" w:rsidP="00CD42DA">
      <w:pPr>
        <w:pStyle w:val="Default"/>
        <w:rPr>
          <w:rFonts w:asciiTheme="minorHAnsi" w:hAnsiTheme="minorHAnsi" w:cstheme="minorHAnsi"/>
          <w:iCs/>
          <w:color w:val="auto"/>
          <w:sz w:val="22"/>
          <w:szCs w:val="22"/>
          <w:u w:val="single"/>
        </w:rPr>
      </w:pPr>
      <w:r w:rsidRPr="006E4B9A">
        <w:rPr>
          <w:rFonts w:asciiTheme="minorHAnsi" w:hAnsiTheme="minorHAnsi" w:cstheme="minorHAnsi"/>
          <w:iCs/>
          <w:color w:val="auto"/>
          <w:sz w:val="22"/>
          <w:szCs w:val="22"/>
          <w:u w:val="single"/>
        </w:rPr>
        <w:t xml:space="preserve">Artikel </w:t>
      </w:r>
      <w:r w:rsidR="002D1078" w:rsidRPr="006E4B9A">
        <w:rPr>
          <w:rFonts w:asciiTheme="minorHAnsi" w:hAnsiTheme="minorHAnsi" w:cstheme="minorHAnsi"/>
          <w:iCs/>
          <w:color w:val="auto"/>
          <w:sz w:val="22"/>
          <w:szCs w:val="22"/>
          <w:u w:val="single"/>
        </w:rPr>
        <w:t>15</w:t>
      </w:r>
    </w:p>
    <w:p w14:paraId="53CE9B0D" w14:textId="476289D4" w:rsidR="00CD42DA" w:rsidRPr="006E4B9A" w:rsidRDefault="00CD42DA" w:rsidP="00CD42DA">
      <w:pPr>
        <w:pStyle w:val="Default"/>
        <w:numPr>
          <w:ilvl w:val="0"/>
          <w:numId w:val="13"/>
        </w:numPr>
        <w:rPr>
          <w:rFonts w:asciiTheme="minorHAnsi" w:hAnsiTheme="minorHAnsi" w:cstheme="minorHAnsi"/>
          <w:iCs/>
          <w:color w:val="auto"/>
          <w:sz w:val="22"/>
          <w:szCs w:val="22"/>
          <w:u w:val="single"/>
        </w:rPr>
      </w:pPr>
      <w:r w:rsidRPr="006E4B9A">
        <w:rPr>
          <w:rFonts w:asciiTheme="minorHAnsi" w:hAnsiTheme="minorHAnsi" w:cstheme="minorHAnsi"/>
          <w:color w:val="auto"/>
          <w:sz w:val="22"/>
          <w:szCs w:val="22"/>
        </w:rPr>
        <w:t>Elke regio kent een regioteam. Het team bestaat bij voorkeur uit ten</w:t>
      </w:r>
      <w:r w:rsidR="00694666" w:rsidRPr="006E4B9A">
        <w:rPr>
          <w:rFonts w:asciiTheme="minorHAnsi" w:hAnsiTheme="minorHAnsi" w:cstheme="minorHAnsi"/>
          <w:color w:val="auto"/>
          <w:sz w:val="22"/>
          <w:szCs w:val="22"/>
        </w:rPr>
        <w:t xml:space="preserve"> </w:t>
      </w:r>
      <w:r w:rsidRPr="006E4B9A">
        <w:rPr>
          <w:rFonts w:asciiTheme="minorHAnsi" w:hAnsiTheme="minorHAnsi" w:cstheme="minorHAnsi"/>
          <w:color w:val="auto"/>
          <w:sz w:val="22"/>
          <w:szCs w:val="22"/>
        </w:rPr>
        <w:t>minste drie leden.</w:t>
      </w:r>
    </w:p>
    <w:p w14:paraId="381F2E25" w14:textId="528A503A" w:rsidR="00CD42DA" w:rsidRPr="006E4B9A" w:rsidRDefault="00CD42DA" w:rsidP="00CD42DA">
      <w:pPr>
        <w:pStyle w:val="Default"/>
        <w:numPr>
          <w:ilvl w:val="0"/>
          <w:numId w:val="13"/>
        </w:numPr>
        <w:rPr>
          <w:rFonts w:asciiTheme="minorHAnsi" w:hAnsiTheme="minorHAnsi" w:cstheme="minorHAnsi"/>
          <w:iCs/>
          <w:color w:val="auto"/>
          <w:sz w:val="22"/>
          <w:szCs w:val="22"/>
          <w:u w:val="single"/>
        </w:rPr>
      </w:pPr>
      <w:r w:rsidRPr="006E4B9A">
        <w:rPr>
          <w:rFonts w:asciiTheme="minorHAnsi" w:hAnsiTheme="minorHAnsi" w:cstheme="minorHAnsi"/>
          <w:color w:val="auto"/>
          <w:sz w:val="22"/>
          <w:szCs w:val="22"/>
        </w:rPr>
        <w:t xml:space="preserve">Bij aftreden van een lid van het regioteam draagt het regioteam zorg voor </w:t>
      </w:r>
      <w:r w:rsidR="009630EB" w:rsidRPr="006E4B9A">
        <w:rPr>
          <w:rFonts w:asciiTheme="minorHAnsi" w:hAnsiTheme="minorHAnsi" w:cstheme="minorHAnsi"/>
          <w:color w:val="auto"/>
          <w:sz w:val="22"/>
          <w:szCs w:val="22"/>
        </w:rPr>
        <w:t>vervanging</w:t>
      </w:r>
      <w:r w:rsidR="00694666" w:rsidRPr="006E4B9A">
        <w:rPr>
          <w:rFonts w:asciiTheme="minorHAnsi" w:hAnsiTheme="minorHAnsi" w:cstheme="minorHAnsi"/>
          <w:color w:val="auto"/>
          <w:sz w:val="22"/>
          <w:szCs w:val="22"/>
        </w:rPr>
        <w:t>.</w:t>
      </w:r>
    </w:p>
    <w:p w14:paraId="1F3A14EA" w14:textId="77777777" w:rsidR="00CD42DA" w:rsidRPr="006E4B9A" w:rsidRDefault="00CD42DA" w:rsidP="00CD42DA">
      <w:pPr>
        <w:pStyle w:val="Default"/>
        <w:numPr>
          <w:ilvl w:val="0"/>
          <w:numId w:val="13"/>
        </w:numPr>
        <w:rPr>
          <w:rFonts w:asciiTheme="minorHAnsi" w:hAnsiTheme="minorHAnsi" w:cstheme="minorHAnsi"/>
          <w:iCs/>
          <w:color w:val="auto"/>
          <w:sz w:val="22"/>
          <w:szCs w:val="22"/>
          <w:u w:val="single"/>
        </w:rPr>
      </w:pPr>
      <w:r w:rsidRPr="006E4B9A">
        <w:rPr>
          <w:rFonts w:asciiTheme="minorHAnsi" w:hAnsiTheme="minorHAnsi" w:cstheme="minorHAnsi"/>
          <w:color w:val="auto"/>
          <w:sz w:val="22"/>
          <w:szCs w:val="22"/>
        </w:rPr>
        <w:t xml:space="preserve">Het </w:t>
      </w:r>
      <w:r w:rsidRPr="006E4B9A">
        <w:rPr>
          <w:rFonts w:asciiTheme="minorHAnsi" w:hAnsiTheme="minorHAnsi" w:cstheme="minorHAnsi"/>
          <w:sz w:val="22"/>
          <w:szCs w:val="22"/>
        </w:rPr>
        <w:t>regioteam draagt zorg voor coördinatie, afstemming en ontwikkeling van activiteiten, uitgevoerd op initiatief van en door (lokale groepen van) vrijwilligers in de regio.</w:t>
      </w:r>
    </w:p>
    <w:p w14:paraId="4DA253F2" w14:textId="29EF72F9" w:rsidR="009630EB" w:rsidRPr="006E4B9A" w:rsidRDefault="002D1078" w:rsidP="009630EB">
      <w:pPr>
        <w:pStyle w:val="Default"/>
        <w:numPr>
          <w:ilvl w:val="0"/>
          <w:numId w:val="13"/>
        </w:numPr>
        <w:rPr>
          <w:rFonts w:asciiTheme="minorHAnsi" w:hAnsiTheme="minorHAnsi" w:cstheme="minorHAnsi"/>
          <w:color w:val="auto"/>
          <w:sz w:val="22"/>
          <w:szCs w:val="22"/>
        </w:rPr>
      </w:pPr>
      <w:r w:rsidRPr="006E4B9A">
        <w:rPr>
          <w:rFonts w:asciiTheme="minorHAnsi" w:hAnsiTheme="minorHAnsi" w:cstheme="minorHAnsi"/>
          <w:sz w:val="22"/>
          <w:szCs w:val="22"/>
        </w:rPr>
        <w:t xml:space="preserve">De verschillende clusters van activiteiten binnen een regio worden </w:t>
      </w:r>
      <w:r w:rsidR="00CD42DA" w:rsidRPr="006E4B9A">
        <w:rPr>
          <w:rFonts w:asciiTheme="minorHAnsi" w:hAnsiTheme="minorHAnsi" w:cstheme="minorHAnsi"/>
          <w:sz w:val="22"/>
          <w:szCs w:val="22"/>
        </w:rPr>
        <w:t>toebedeeld aan vrijwilliger</w:t>
      </w:r>
      <w:r w:rsidRPr="006E4B9A">
        <w:rPr>
          <w:rFonts w:asciiTheme="minorHAnsi" w:hAnsiTheme="minorHAnsi" w:cstheme="minorHAnsi"/>
          <w:sz w:val="22"/>
          <w:szCs w:val="22"/>
        </w:rPr>
        <w:t>s</w:t>
      </w:r>
      <w:r w:rsidR="00CD42DA" w:rsidRPr="006E4B9A">
        <w:rPr>
          <w:rFonts w:asciiTheme="minorHAnsi" w:hAnsiTheme="minorHAnsi" w:cstheme="minorHAnsi"/>
          <w:sz w:val="22"/>
          <w:szCs w:val="22"/>
        </w:rPr>
        <w:t xml:space="preserve"> met een coördinerende taak binnen het regioteam.</w:t>
      </w:r>
    </w:p>
    <w:p w14:paraId="0A610CE7" w14:textId="04781CD3" w:rsidR="000710A8" w:rsidRPr="006E4B9A" w:rsidRDefault="009630EB" w:rsidP="009630EB">
      <w:pPr>
        <w:pStyle w:val="Default"/>
        <w:numPr>
          <w:ilvl w:val="0"/>
          <w:numId w:val="13"/>
        </w:numPr>
        <w:rPr>
          <w:rFonts w:asciiTheme="minorHAnsi" w:hAnsiTheme="minorHAnsi" w:cstheme="minorHAnsi"/>
          <w:sz w:val="22"/>
          <w:szCs w:val="22"/>
        </w:rPr>
      </w:pPr>
      <w:r w:rsidRPr="006E4B9A">
        <w:rPr>
          <w:rFonts w:asciiTheme="minorHAnsi" w:hAnsiTheme="minorHAnsi" w:cstheme="minorHAnsi"/>
          <w:sz w:val="22"/>
          <w:szCs w:val="22"/>
        </w:rPr>
        <w:t>Het regioteam is collectief verantwoordelijk voor het uitvoeren van de regiotaken.</w:t>
      </w:r>
    </w:p>
    <w:p w14:paraId="5DFB1597" w14:textId="1F8F201A" w:rsidR="009630EB" w:rsidRPr="006E4B9A" w:rsidRDefault="009630EB" w:rsidP="009630EB">
      <w:pPr>
        <w:pStyle w:val="Default"/>
        <w:numPr>
          <w:ilvl w:val="0"/>
          <w:numId w:val="13"/>
        </w:numPr>
        <w:rPr>
          <w:rFonts w:asciiTheme="minorHAnsi" w:hAnsiTheme="minorHAnsi" w:cstheme="minorHAnsi"/>
          <w:sz w:val="22"/>
          <w:szCs w:val="22"/>
        </w:rPr>
      </w:pPr>
      <w:r w:rsidRPr="006E4B9A">
        <w:rPr>
          <w:rFonts w:asciiTheme="minorHAnsi" w:hAnsiTheme="minorHAnsi" w:cstheme="minorHAnsi"/>
          <w:color w:val="auto"/>
          <w:sz w:val="22"/>
          <w:szCs w:val="22"/>
        </w:rPr>
        <w:t>De regio’s hebben in hun gebied de volgende taken:</w:t>
      </w:r>
    </w:p>
    <w:p w14:paraId="094462CE" w14:textId="635A7089" w:rsidR="009630EB" w:rsidRPr="006E4B9A" w:rsidRDefault="009630EB" w:rsidP="00161847">
      <w:pPr>
        <w:pStyle w:val="Default"/>
        <w:numPr>
          <w:ilvl w:val="1"/>
          <w:numId w:val="13"/>
        </w:numPr>
        <w:rPr>
          <w:rFonts w:asciiTheme="minorHAnsi" w:hAnsiTheme="minorHAnsi" w:cstheme="minorHAnsi"/>
          <w:sz w:val="22"/>
          <w:szCs w:val="22"/>
        </w:rPr>
      </w:pPr>
      <w:r w:rsidRPr="006E4B9A">
        <w:rPr>
          <w:rFonts w:asciiTheme="minorHAnsi" w:hAnsiTheme="minorHAnsi" w:cstheme="minorHAnsi"/>
          <w:color w:val="auto"/>
          <w:sz w:val="22"/>
          <w:szCs w:val="22"/>
        </w:rPr>
        <w:t>Ervaringen te delen met leden en niet-leden in bijeenkomsten. Ten</w:t>
      </w:r>
      <w:r w:rsidR="00694666" w:rsidRPr="006E4B9A">
        <w:rPr>
          <w:rFonts w:asciiTheme="minorHAnsi" w:hAnsiTheme="minorHAnsi" w:cstheme="minorHAnsi"/>
          <w:color w:val="auto"/>
          <w:sz w:val="22"/>
          <w:szCs w:val="22"/>
        </w:rPr>
        <w:t xml:space="preserve"> </w:t>
      </w:r>
      <w:r w:rsidRPr="006E4B9A">
        <w:rPr>
          <w:rFonts w:asciiTheme="minorHAnsi" w:hAnsiTheme="minorHAnsi" w:cstheme="minorHAnsi"/>
          <w:color w:val="auto"/>
          <w:sz w:val="22"/>
          <w:szCs w:val="22"/>
        </w:rPr>
        <w:t>minste één keer per jaar bieden de regio’s leden de mogelijkheid om een bijeenkomst in de buurt bij te wonen waar zij andere mensen met een stoma treffen;</w:t>
      </w:r>
    </w:p>
    <w:p w14:paraId="486E91E0" w14:textId="0F09D2A9" w:rsidR="009630EB" w:rsidRPr="006E4B9A" w:rsidRDefault="009630EB" w:rsidP="00161847">
      <w:pPr>
        <w:pStyle w:val="Default"/>
        <w:numPr>
          <w:ilvl w:val="1"/>
          <w:numId w:val="13"/>
        </w:numPr>
        <w:rPr>
          <w:rFonts w:asciiTheme="minorHAnsi" w:hAnsiTheme="minorHAnsi" w:cstheme="minorHAnsi"/>
          <w:sz w:val="22"/>
          <w:szCs w:val="22"/>
        </w:rPr>
      </w:pPr>
      <w:r w:rsidRPr="006E4B9A">
        <w:rPr>
          <w:rFonts w:asciiTheme="minorHAnsi" w:hAnsiTheme="minorHAnsi" w:cstheme="minorHAnsi"/>
          <w:color w:val="auto"/>
          <w:sz w:val="22"/>
          <w:szCs w:val="22"/>
        </w:rPr>
        <w:lastRenderedPageBreak/>
        <w:t>Belangenbehartiging en het onderhouden van externe contacten. Zoals contacten met onder meer stomaverpleegkundigen, thuiszorgorganisaties en ziekenhuizen;</w:t>
      </w:r>
    </w:p>
    <w:p w14:paraId="48DE9F62" w14:textId="5A9F414D" w:rsidR="009630EB" w:rsidRPr="006E4B9A" w:rsidRDefault="009630EB" w:rsidP="00161847">
      <w:pPr>
        <w:pStyle w:val="Default"/>
        <w:numPr>
          <w:ilvl w:val="1"/>
          <w:numId w:val="13"/>
        </w:numPr>
        <w:rPr>
          <w:rFonts w:asciiTheme="minorHAnsi" w:hAnsiTheme="minorHAnsi" w:cstheme="minorHAnsi"/>
          <w:sz w:val="22"/>
          <w:szCs w:val="22"/>
        </w:rPr>
      </w:pPr>
      <w:r w:rsidRPr="006E4B9A">
        <w:rPr>
          <w:rFonts w:asciiTheme="minorHAnsi" w:hAnsiTheme="minorHAnsi" w:cstheme="minorHAnsi"/>
          <w:color w:val="auto"/>
          <w:sz w:val="22"/>
          <w:szCs w:val="22"/>
        </w:rPr>
        <w:t>Informatievoorziening, bij door henzelf of anderen georganiseerde activiteiten, bijvoorbeeld door het bemensen van informatiestands;</w:t>
      </w:r>
    </w:p>
    <w:p w14:paraId="06E35778" w14:textId="5AE5A97A" w:rsidR="009630EB" w:rsidRPr="006E4B9A" w:rsidRDefault="009630EB" w:rsidP="00161847">
      <w:pPr>
        <w:pStyle w:val="Default"/>
        <w:numPr>
          <w:ilvl w:val="1"/>
          <w:numId w:val="13"/>
        </w:numPr>
        <w:rPr>
          <w:rFonts w:asciiTheme="minorHAnsi" w:hAnsiTheme="minorHAnsi" w:cstheme="minorHAnsi"/>
          <w:sz w:val="22"/>
          <w:szCs w:val="22"/>
        </w:rPr>
      </w:pPr>
      <w:r w:rsidRPr="006E4B9A">
        <w:rPr>
          <w:rFonts w:asciiTheme="minorHAnsi" w:hAnsiTheme="minorHAnsi" w:cstheme="minorHAnsi"/>
          <w:color w:val="auto"/>
          <w:sz w:val="22"/>
          <w:szCs w:val="22"/>
        </w:rPr>
        <w:t xml:space="preserve">Zorg te dragen voor continuïteit van </w:t>
      </w:r>
      <w:r w:rsidR="001F0DBB" w:rsidRPr="006E4B9A">
        <w:rPr>
          <w:rFonts w:asciiTheme="minorHAnsi" w:hAnsiTheme="minorHAnsi" w:cstheme="minorHAnsi"/>
          <w:color w:val="auto"/>
          <w:sz w:val="22"/>
          <w:szCs w:val="22"/>
        </w:rPr>
        <w:t>de dienstverlening en activiteiten in de regio</w:t>
      </w:r>
      <w:r w:rsidR="00694666" w:rsidRPr="006E4B9A">
        <w:rPr>
          <w:rFonts w:asciiTheme="minorHAnsi" w:hAnsiTheme="minorHAnsi" w:cstheme="minorHAnsi"/>
          <w:color w:val="auto"/>
          <w:sz w:val="22"/>
          <w:szCs w:val="22"/>
        </w:rPr>
        <w:t xml:space="preserve"> e</w:t>
      </w:r>
      <w:r w:rsidR="001F0DBB" w:rsidRPr="006E4B9A">
        <w:rPr>
          <w:rFonts w:asciiTheme="minorHAnsi" w:hAnsiTheme="minorHAnsi" w:cstheme="minorHAnsi"/>
          <w:color w:val="auto"/>
          <w:sz w:val="22"/>
          <w:szCs w:val="22"/>
        </w:rPr>
        <w:t>n voor w</w:t>
      </w:r>
      <w:r w:rsidRPr="006E4B9A">
        <w:rPr>
          <w:rFonts w:asciiTheme="minorHAnsi" w:hAnsiTheme="minorHAnsi" w:cstheme="minorHAnsi"/>
          <w:color w:val="auto"/>
          <w:sz w:val="22"/>
          <w:szCs w:val="22"/>
        </w:rPr>
        <w:t>erving, kennismaking en oriëntatie, inwerken en betrokken houden van vrijwilligers</w:t>
      </w:r>
      <w:r w:rsidR="001F0DBB" w:rsidRPr="006E4B9A">
        <w:rPr>
          <w:rFonts w:asciiTheme="minorHAnsi" w:hAnsiTheme="minorHAnsi" w:cstheme="minorHAnsi"/>
          <w:color w:val="auto"/>
          <w:sz w:val="22"/>
          <w:szCs w:val="22"/>
        </w:rPr>
        <w:t>;</w:t>
      </w:r>
    </w:p>
    <w:p w14:paraId="6573D06E" w14:textId="4A542367" w:rsidR="001F0DBB" w:rsidRPr="006E4B9A" w:rsidRDefault="001F0DBB" w:rsidP="00161847">
      <w:pPr>
        <w:pStyle w:val="Default"/>
        <w:numPr>
          <w:ilvl w:val="1"/>
          <w:numId w:val="13"/>
        </w:numPr>
        <w:rPr>
          <w:rFonts w:asciiTheme="minorHAnsi" w:hAnsiTheme="minorHAnsi" w:cstheme="minorHAnsi"/>
          <w:sz w:val="22"/>
          <w:szCs w:val="22"/>
        </w:rPr>
      </w:pPr>
      <w:r w:rsidRPr="006E4B9A">
        <w:rPr>
          <w:rFonts w:asciiTheme="minorHAnsi" w:hAnsiTheme="minorHAnsi" w:cstheme="minorHAnsi"/>
          <w:color w:val="auto"/>
          <w:sz w:val="22"/>
          <w:szCs w:val="22"/>
        </w:rPr>
        <w:t>Aan de hand van het landelijke jaarplan opstellen van een regionaal jaarplan en jaarverslag.</w:t>
      </w:r>
    </w:p>
    <w:p w14:paraId="0A06D20D" w14:textId="77777777" w:rsidR="00C97715" w:rsidRPr="006E4B9A" w:rsidRDefault="00C97715" w:rsidP="00A6330D">
      <w:pPr>
        <w:pStyle w:val="Default"/>
        <w:rPr>
          <w:rFonts w:asciiTheme="minorHAnsi" w:hAnsiTheme="minorHAnsi" w:cstheme="minorHAnsi"/>
          <w:iCs/>
          <w:color w:val="auto"/>
          <w:sz w:val="22"/>
          <w:szCs w:val="22"/>
          <w:u w:val="single"/>
        </w:rPr>
      </w:pPr>
    </w:p>
    <w:p w14:paraId="0FFFD911" w14:textId="2BA35DE0" w:rsidR="00A6330D" w:rsidRPr="006E4B9A" w:rsidRDefault="00A6330D" w:rsidP="00A6330D">
      <w:pPr>
        <w:pStyle w:val="Default"/>
        <w:rPr>
          <w:rFonts w:asciiTheme="minorHAnsi" w:hAnsiTheme="minorHAnsi" w:cstheme="minorHAnsi"/>
          <w:color w:val="auto"/>
          <w:sz w:val="22"/>
          <w:szCs w:val="22"/>
          <w:u w:val="single"/>
        </w:rPr>
      </w:pPr>
      <w:r w:rsidRPr="006E4B9A">
        <w:rPr>
          <w:rFonts w:asciiTheme="minorHAnsi" w:hAnsiTheme="minorHAnsi" w:cstheme="minorHAnsi"/>
          <w:iCs/>
          <w:color w:val="auto"/>
          <w:sz w:val="22"/>
          <w:szCs w:val="22"/>
          <w:u w:val="single"/>
        </w:rPr>
        <w:t>Artikel 1</w:t>
      </w:r>
      <w:r w:rsidR="002D1078" w:rsidRPr="006E4B9A">
        <w:rPr>
          <w:rFonts w:asciiTheme="minorHAnsi" w:hAnsiTheme="minorHAnsi" w:cstheme="minorHAnsi"/>
          <w:iCs/>
          <w:color w:val="auto"/>
          <w:sz w:val="22"/>
          <w:szCs w:val="22"/>
          <w:u w:val="single"/>
        </w:rPr>
        <w:t>6</w:t>
      </w:r>
    </w:p>
    <w:p w14:paraId="65371A0B" w14:textId="6CA4595F" w:rsidR="00A6330D" w:rsidRPr="006E4B9A" w:rsidRDefault="00A6330D" w:rsidP="00A6330D">
      <w:pPr>
        <w:pStyle w:val="Default"/>
        <w:rPr>
          <w:rFonts w:asciiTheme="minorHAnsi" w:hAnsiTheme="minorHAnsi" w:cstheme="minorHAnsi"/>
          <w:color w:val="auto"/>
          <w:sz w:val="22"/>
          <w:szCs w:val="22"/>
        </w:rPr>
      </w:pPr>
      <w:r w:rsidRPr="006E4B9A">
        <w:rPr>
          <w:rFonts w:asciiTheme="minorHAnsi" w:hAnsiTheme="minorHAnsi" w:cstheme="minorHAnsi"/>
          <w:color w:val="auto"/>
          <w:sz w:val="22"/>
          <w:szCs w:val="22"/>
        </w:rPr>
        <w:t xml:space="preserve">De regionale taken worden uitgevoerd conform de uitgangspunten en richtlijnen </w:t>
      </w:r>
      <w:r w:rsidR="00C97715" w:rsidRPr="006E4B9A">
        <w:rPr>
          <w:rFonts w:asciiTheme="minorHAnsi" w:hAnsiTheme="minorHAnsi" w:cstheme="minorHAnsi"/>
          <w:color w:val="auto"/>
          <w:sz w:val="22"/>
          <w:szCs w:val="22"/>
        </w:rPr>
        <w:t>van het door het bestuur vastgestelde vrijwilligersbeleid</w:t>
      </w:r>
      <w:r w:rsidRPr="006E4B9A">
        <w:rPr>
          <w:rFonts w:asciiTheme="minorHAnsi" w:hAnsiTheme="minorHAnsi" w:cstheme="minorHAnsi"/>
          <w:color w:val="auto"/>
          <w:sz w:val="22"/>
          <w:szCs w:val="22"/>
        </w:rPr>
        <w:t>.</w:t>
      </w:r>
    </w:p>
    <w:p w14:paraId="3A6CCD39" w14:textId="7B09CA36" w:rsidR="00B1395F" w:rsidRPr="006E4B9A" w:rsidRDefault="00B1395F" w:rsidP="00F302EB">
      <w:pPr>
        <w:spacing w:line="276" w:lineRule="auto"/>
        <w:rPr>
          <w:rFonts w:asciiTheme="minorHAnsi" w:hAnsiTheme="minorHAnsi" w:cstheme="minorHAnsi"/>
          <w:sz w:val="22"/>
          <w:szCs w:val="22"/>
        </w:rPr>
      </w:pPr>
    </w:p>
    <w:p w14:paraId="47A46DA4" w14:textId="388B1CE3" w:rsidR="000C71EF" w:rsidRPr="006E4B9A" w:rsidRDefault="000C71EF" w:rsidP="000C71EF">
      <w:pPr>
        <w:spacing w:line="276" w:lineRule="auto"/>
        <w:rPr>
          <w:rFonts w:asciiTheme="minorHAnsi" w:hAnsiTheme="minorHAnsi" w:cstheme="minorHAnsi"/>
          <w:b/>
          <w:bCs/>
          <w:sz w:val="22"/>
          <w:szCs w:val="22"/>
        </w:rPr>
      </w:pPr>
      <w:r w:rsidRPr="006E4B9A">
        <w:rPr>
          <w:rFonts w:asciiTheme="minorHAnsi" w:hAnsiTheme="minorHAnsi" w:cstheme="minorHAnsi"/>
          <w:b/>
          <w:bCs/>
          <w:sz w:val="22"/>
          <w:szCs w:val="22"/>
        </w:rPr>
        <w:t xml:space="preserve">Landelijk coördinatieoverleg </w:t>
      </w:r>
      <w:r w:rsidR="00A0657F" w:rsidRPr="006E4B9A">
        <w:rPr>
          <w:rFonts w:asciiTheme="minorHAnsi" w:hAnsiTheme="minorHAnsi" w:cstheme="minorHAnsi"/>
          <w:b/>
          <w:bCs/>
          <w:sz w:val="22"/>
          <w:szCs w:val="22"/>
        </w:rPr>
        <w:t>r</w:t>
      </w:r>
      <w:r w:rsidRPr="006E4B9A">
        <w:rPr>
          <w:rFonts w:asciiTheme="minorHAnsi" w:hAnsiTheme="minorHAnsi" w:cstheme="minorHAnsi"/>
          <w:b/>
          <w:bCs/>
          <w:sz w:val="22"/>
          <w:szCs w:val="22"/>
        </w:rPr>
        <w:t>egioteams</w:t>
      </w:r>
    </w:p>
    <w:p w14:paraId="40C2B3C4" w14:textId="20005C52" w:rsidR="00344D1F" w:rsidRPr="006E4B9A" w:rsidRDefault="00344D1F" w:rsidP="000C71EF">
      <w:pPr>
        <w:spacing w:line="276" w:lineRule="auto"/>
        <w:rPr>
          <w:rFonts w:asciiTheme="minorHAnsi" w:hAnsiTheme="minorHAnsi" w:cstheme="minorHAnsi"/>
          <w:sz w:val="22"/>
          <w:szCs w:val="22"/>
          <w:u w:val="single"/>
        </w:rPr>
      </w:pPr>
      <w:r w:rsidRPr="006E4B9A">
        <w:rPr>
          <w:rFonts w:asciiTheme="minorHAnsi" w:hAnsiTheme="minorHAnsi" w:cstheme="minorHAnsi"/>
          <w:bCs/>
          <w:sz w:val="22"/>
          <w:szCs w:val="22"/>
          <w:u w:val="single"/>
        </w:rPr>
        <w:t>Artikel 1</w:t>
      </w:r>
      <w:r w:rsidR="002D1078" w:rsidRPr="006E4B9A">
        <w:rPr>
          <w:rFonts w:asciiTheme="minorHAnsi" w:hAnsiTheme="minorHAnsi" w:cstheme="minorHAnsi"/>
          <w:bCs/>
          <w:sz w:val="22"/>
          <w:szCs w:val="22"/>
          <w:u w:val="single"/>
        </w:rPr>
        <w:t>7</w:t>
      </w:r>
    </w:p>
    <w:p w14:paraId="1B318C24" w14:textId="77777777" w:rsidR="00694666" w:rsidRPr="006E4B9A" w:rsidRDefault="000C71EF" w:rsidP="00694666">
      <w:pPr>
        <w:pStyle w:val="Default"/>
        <w:numPr>
          <w:ilvl w:val="0"/>
          <w:numId w:val="18"/>
        </w:numPr>
        <w:rPr>
          <w:rFonts w:asciiTheme="minorHAnsi" w:hAnsiTheme="minorHAnsi" w:cstheme="minorHAnsi"/>
          <w:color w:val="auto"/>
          <w:sz w:val="22"/>
          <w:szCs w:val="22"/>
        </w:rPr>
      </w:pPr>
      <w:r w:rsidRPr="006E4B9A">
        <w:rPr>
          <w:rFonts w:asciiTheme="minorHAnsi" w:hAnsiTheme="minorHAnsi" w:cstheme="minorHAnsi"/>
          <w:color w:val="auto"/>
          <w:sz w:val="22"/>
          <w:szCs w:val="22"/>
        </w:rPr>
        <w:t>De directeur is verantwoordelijk voor regio-overstijgende afstemming van het uitvoeringsbeleid en brengt daartoe vertegenwoordigers uit de Regioteams bijeen om de voortgang te bespreken en informatie en ervaringen uit te wisselen.</w:t>
      </w:r>
    </w:p>
    <w:p w14:paraId="34400FC4" w14:textId="77777777" w:rsidR="00694666" w:rsidRPr="006E4B9A" w:rsidRDefault="00394F96" w:rsidP="00694666">
      <w:pPr>
        <w:pStyle w:val="Default"/>
        <w:numPr>
          <w:ilvl w:val="0"/>
          <w:numId w:val="18"/>
        </w:numPr>
        <w:rPr>
          <w:rFonts w:asciiTheme="minorHAnsi" w:hAnsiTheme="minorHAnsi" w:cstheme="minorHAnsi"/>
          <w:color w:val="auto"/>
          <w:sz w:val="22"/>
          <w:szCs w:val="22"/>
        </w:rPr>
      </w:pPr>
      <w:r w:rsidRPr="006E4B9A">
        <w:rPr>
          <w:rFonts w:asciiTheme="minorHAnsi" w:hAnsiTheme="minorHAnsi" w:cstheme="minorHAnsi"/>
          <w:color w:val="auto"/>
          <w:sz w:val="22"/>
          <w:szCs w:val="22"/>
        </w:rPr>
        <w:t>De voorzitter van het bestuur is voorzitter van het landelijk coördinatieoverleg regioteams.</w:t>
      </w:r>
    </w:p>
    <w:p w14:paraId="6331BE25" w14:textId="18A997BD" w:rsidR="00AC0DEE" w:rsidRPr="006E4B9A" w:rsidRDefault="00AC0DEE" w:rsidP="00694666">
      <w:pPr>
        <w:pStyle w:val="Default"/>
        <w:numPr>
          <w:ilvl w:val="0"/>
          <w:numId w:val="18"/>
        </w:numPr>
        <w:rPr>
          <w:rFonts w:asciiTheme="minorHAnsi" w:hAnsiTheme="minorHAnsi" w:cstheme="minorHAnsi"/>
          <w:color w:val="auto"/>
          <w:sz w:val="22"/>
          <w:szCs w:val="22"/>
        </w:rPr>
      </w:pPr>
      <w:r w:rsidRPr="006E4B9A">
        <w:rPr>
          <w:rFonts w:asciiTheme="minorHAnsi" w:hAnsiTheme="minorHAnsi" w:cstheme="minorHAnsi"/>
          <w:color w:val="auto"/>
          <w:sz w:val="22"/>
          <w:szCs w:val="22"/>
        </w:rPr>
        <w:t>Het landelijk coördinatieoverleg regioteams vindt minimaal eenmaal per jaar plaats en verder zo vaak als nodig is.</w:t>
      </w:r>
    </w:p>
    <w:p w14:paraId="2445AB4A" w14:textId="77777777" w:rsidR="008D0FF0" w:rsidRPr="006E4B9A" w:rsidRDefault="008D0FF0" w:rsidP="008D0FF0">
      <w:pPr>
        <w:pStyle w:val="Default"/>
        <w:rPr>
          <w:rFonts w:asciiTheme="minorHAnsi" w:hAnsiTheme="minorHAnsi" w:cstheme="minorHAnsi"/>
          <w:color w:val="auto"/>
          <w:sz w:val="22"/>
          <w:szCs w:val="22"/>
        </w:rPr>
      </w:pPr>
    </w:p>
    <w:p w14:paraId="2445AB4B" w14:textId="77777777" w:rsidR="008D0FF0" w:rsidRPr="006E4B9A" w:rsidRDefault="008D0FF0" w:rsidP="008D0FF0">
      <w:pPr>
        <w:pStyle w:val="Default"/>
        <w:rPr>
          <w:rFonts w:asciiTheme="minorHAnsi" w:hAnsiTheme="minorHAnsi" w:cstheme="minorHAnsi"/>
          <w:color w:val="auto"/>
          <w:sz w:val="22"/>
          <w:szCs w:val="22"/>
        </w:rPr>
      </w:pPr>
      <w:r w:rsidRPr="006E4B9A">
        <w:rPr>
          <w:rFonts w:asciiTheme="minorHAnsi" w:hAnsiTheme="minorHAnsi" w:cstheme="minorHAnsi"/>
          <w:b/>
          <w:bCs/>
          <w:color w:val="auto"/>
          <w:sz w:val="22"/>
          <w:szCs w:val="22"/>
        </w:rPr>
        <w:t xml:space="preserve">Hoofdstuk VI Vrijwilligers </w:t>
      </w:r>
    </w:p>
    <w:p w14:paraId="1D6FC61F" w14:textId="31FE3B17" w:rsidR="00344D1F" w:rsidRPr="006E4B9A" w:rsidRDefault="008D0FF0" w:rsidP="00344D1F">
      <w:pPr>
        <w:pStyle w:val="Default"/>
        <w:rPr>
          <w:rFonts w:asciiTheme="minorHAnsi" w:hAnsiTheme="minorHAnsi" w:cstheme="minorHAnsi"/>
          <w:iCs/>
          <w:color w:val="auto"/>
          <w:sz w:val="22"/>
          <w:szCs w:val="22"/>
          <w:u w:val="single"/>
        </w:rPr>
      </w:pPr>
      <w:r w:rsidRPr="006E4B9A">
        <w:rPr>
          <w:rFonts w:asciiTheme="minorHAnsi" w:hAnsiTheme="minorHAnsi" w:cstheme="minorHAnsi"/>
          <w:iCs/>
          <w:color w:val="auto"/>
          <w:sz w:val="22"/>
          <w:szCs w:val="22"/>
          <w:u w:val="single"/>
        </w:rPr>
        <w:t xml:space="preserve">Artikel </w:t>
      </w:r>
      <w:r w:rsidR="00344D1F" w:rsidRPr="006E4B9A">
        <w:rPr>
          <w:rFonts w:asciiTheme="minorHAnsi" w:hAnsiTheme="minorHAnsi" w:cstheme="minorHAnsi"/>
          <w:iCs/>
          <w:color w:val="auto"/>
          <w:sz w:val="22"/>
          <w:szCs w:val="22"/>
          <w:u w:val="single"/>
        </w:rPr>
        <w:t>1</w:t>
      </w:r>
      <w:r w:rsidR="002D1078" w:rsidRPr="006E4B9A">
        <w:rPr>
          <w:rFonts w:asciiTheme="minorHAnsi" w:hAnsiTheme="minorHAnsi" w:cstheme="minorHAnsi"/>
          <w:iCs/>
          <w:color w:val="auto"/>
          <w:sz w:val="22"/>
          <w:szCs w:val="22"/>
          <w:u w:val="single"/>
        </w:rPr>
        <w:t>8</w:t>
      </w:r>
    </w:p>
    <w:p w14:paraId="57AA9005" w14:textId="2A0B26AF" w:rsidR="00AA79EE" w:rsidRPr="006E4B9A" w:rsidRDefault="00AE3443" w:rsidP="00344D1F">
      <w:pPr>
        <w:pStyle w:val="Default"/>
        <w:rPr>
          <w:rFonts w:asciiTheme="minorHAnsi" w:hAnsiTheme="minorHAnsi" w:cstheme="minorHAnsi"/>
          <w:iCs/>
          <w:color w:val="auto"/>
          <w:sz w:val="22"/>
          <w:szCs w:val="22"/>
        </w:rPr>
      </w:pPr>
      <w:r w:rsidRPr="006E4B9A">
        <w:rPr>
          <w:rFonts w:asciiTheme="minorHAnsi" w:hAnsiTheme="minorHAnsi" w:cstheme="minorHAnsi"/>
          <w:iCs/>
          <w:color w:val="auto"/>
          <w:sz w:val="22"/>
          <w:szCs w:val="22"/>
        </w:rPr>
        <w:t>De rechten en verplichtingen van vrijwilligers zijn beschreven in het door het bestuur vastgestelde vrijwilligersbeleid</w:t>
      </w:r>
      <w:r w:rsidR="005801A8" w:rsidRPr="006E4B9A">
        <w:rPr>
          <w:rFonts w:asciiTheme="minorHAnsi" w:hAnsiTheme="minorHAnsi" w:cstheme="minorHAnsi"/>
          <w:iCs/>
          <w:color w:val="auto"/>
          <w:sz w:val="22"/>
          <w:szCs w:val="22"/>
        </w:rPr>
        <w:t>.</w:t>
      </w:r>
    </w:p>
    <w:p w14:paraId="2445AB51" w14:textId="77777777" w:rsidR="008D0FF0" w:rsidRPr="006E4B9A" w:rsidRDefault="008D0FF0" w:rsidP="008D0FF0">
      <w:pPr>
        <w:pStyle w:val="Default"/>
        <w:rPr>
          <w:rFonts w:asciiTheme="minorHAnsi" w:hAnsiTheme="minorHAnsi" w:cstheme="minorHAnsi"/>
          <w:color w:val="auto"/>
          <w:sz w:val="22"/>
          <w:szCs w:val="22"/>
        </w:rPr>
      </w:pPr>
    </w:p>
    <w:p w14:paraId="2445AB52" w14:textId="77777777" w:rsidR="008D0FF0" w:rsidRPr="006E4B9A" w:rsidRDefault="008D0FF0" w:rsidP="008D0FF0">
      <w:pPr>
        <w:pStyle w:val="Default"/>
        <w:rPr>
          <w:rFonts w:asciiTheme="minorHAnsi" w:hAnsiTheme="minorHAnsi" w:cstheme="minorHAnsi"/>
          <w:color w:val="auto"/>
          <w:sz w:val="22"/>
          <w:szCs w:val="22"/>
        </w:rPr>
      </w:pPr>
      <w:r w:rsidRPr="006E4B9A">
        <w:rPr>
          <w:rFonts w:asciiTheme="minorHAnsi" w:hAnsiTheme="minorHAnsi" w:cstheme="minorHAnsi"/>
          <w:b/>
          <w:bCs/>
          <w:color w:val="auto"/>
          <w:sz w:val="22"/>
          <w:szCs w:val="22"/>
        </w:rPr>
        <w:t xml:space="preserve">Hoofdstuk VII Slotbepaling </w:t>
      </w:r>
    </w:p>
    <w:p w14:paraId="2445AB53" w14:textId="38E0705E" w:rsidR="008D0FF0" w:rsidRPr="006E4B9A" w:rsidRDefault="008D0FF0" w:rsidP="008D0FF0">
      <w:pPr>
        <w:pStyle w:val="Default"/>
        <w:rPr>
          <w:rFonts w:asciiTheme="minorHAnsi" w:hAnsiTheme="minorHAnsi" w:cstheme="minorHAnsi"/>
          <w:color w:val="auto"/>
          <w:sz w:val="22"/>
          <w:szCs w:val="22"/>
          <w:u w:val="single"/>
        </w:rPr>
      </w:pPr>
      <w:r w:rsidRPr="006E4B9A">
        <w:rPr>
          <w:rFonts w:asciiTheme="minorHAnsi" w:hAnsiTheme="minorHAnsi" w:cstheme="minorHAnsi"/>
          <w:iCs/>
          <w:color w:val="auto"/>
          <w:sz w:val="22"/>
          <w:szCs w:val="22"/>
          <w:u w:val="single"/>
        </w:rPr>
        <w:t xml:space="preserve">Artikel </w:t>
      </w:r>
      <w:r w:rsidR="000642A4" w:rsidRPr="006E4B9A">
        <w:rPr>
          <w:rFonts w:asciiTheme="minorHAnsi" w:hAnsiTheme="minorHAnsi" w:cstheme="minorHAnsi"/>
          <w:iCs/>
          <w:color w:val="auto"/>
          <w:sz w:val="22"/>
          <w:szCs w:val="22"/>
          <w:u w:val="single"/>
        </w:rPr>
        <w:t>19</w:t>
      </w:r>
    </w:p>
    <w:p w14:paraId="2B4AC342" w14:textId="012DB2E2" w:rsidR="00CD42DA" w:rsidRDefault="00350286" w:rsidP="008D0FF0">
      <w:pPr>
        <w:rPr>
          <w:rFonts w:asciiTheme="minorHAnsi" w:hAnsiTheme="minorHAnsi" w:cstheme="minorHAnsi"/>
          <w:sz w:val="22"/>
          <w:szCs w:val="22"/>
        </w:rPr>
      </w:pPr>
      <w:r w:rsidRPr="006E4B9A">
        <w:rPr>
          <w:rFonts w:asciiTheme="minorHAnsi" w:hAnsiTheme="minorHAnsi" w:cstheme="minorHAnsi"/>
          <w:sz w:val="22"/>
          <w:szCs w:val="22"/>
        </w:rPr>
        <w:t xml:space="preserve">In alle gevallen waarin </w:t>
      </w:r>
      <w:r w:rsidR="009214AA" w:rsidRPr="006E4B9A">
        <w:rPr>
          <w:rFonts w:asciiTheme="minorHAnsi" w:hAnsiTheme="minorHAnsi" w:cstheme="minorHAnsi"/>
          <w:sz w:val="22"/>
          <w:szCs w:val="22"/>
        </w:rPr>
        <w:t>dit reglement niet voorziet beslist het bestuur.</w:t>
      </w:r>
      <w:r w:rsidR="00D73B02" w:rsidRPr="006E4B9A">
        <w:rPr>
          <w:rFonts w:asciiTheme="minorHAnsi" w:hAnsiTheme="minorHAnsi" w:cstheme="minorHAnsi"/>
          <w:sz w:val="22"/>
          <w:szCs w:val="22"/>
        </w:rPr>
        <w:t xml:space="preserve"> (Statuten </w:t>
      </w:r>
      <w:r w:rsidR="008820FD" w:rsidRPr="006E4B9A">
        <w:rPr>
          <w:rFonts w:asciiTheme="minorHAnsi" w:hAnsiTheme="minorHAnsi" w:cstheme="minorHAnsi"/>
          <w:sz w:val="22"/>
          <w:szCs w:val="22"/>
        </w:rPr>
        <w:t>artikel 27)</w:t>
      </w:r>
    </w:p>
    <w:sectPr w:rsidR="00CD42DA" w:rsidSect="00557003">
      <w:headerReference w:type="default" r:id="rId7"/>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9531D" w14:textId="77777777" w:rsidR="00DB18C4" w:rsidRDefault="00DB18C4" w:rsidP="00376602">
      <w:r>
        <w:separator/>
      </w:r>
    </w:p>
  </w:endnote>
  <w:endnote w:type="continuationSeparator" w:id="0">
    <w:p w14:paraId="2AD4673D" w14:textId="77777777" w:rsidR="00DB18C4" w:rsidRDefault="00DB18C4" w:rsidP="00376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1"/>
    <w:family w:val="roman"/>
    <w:pitch w:val="variable"/>
  </w:font>
  <w:font w:name="FreeSans">
    <w:altName w:val="Times New Roman"/>
    <w:charset w:val="01"/>
    <w:family w:val="auto"/>
    <w:pitch w:val="variable"/>
  </w:font>
  <w:font w:name="Trebuchet MS">
    <w:panose1 w:val="020B0603020202020204"/>
    <w:charset w:val="00"/>
    <w:family w:val="swiss"/>
    <w:pitch w:val="variable"/>
    <w:sig w:usb0="00000287" w:usb1="00000003"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HAnsi" w:hAnsiTheme="minorHAnsi" w:cstheme="minorBidi"/>
        <w:kern w:val="0"/>
        <w:sz w:val="22"/>
        <w:szCs w:val="22"/>
        <w:lang w:eastAsia="en-US" w:bidi="ar-SA"/>
      </w:rPr>
      <w:id w:val="-2105028403"/>
      <w:docPartObj>
        <w:docPartGallery w:val="Page Numbers (Bottom of Page)"/>
        <w:docPartUnique/>
      </w:docPartObj>
    </w:sdtPr>
    <w:sdtEndPr/>
    <w:sdtContent>
      <w:sdt>
        <w:sdtPr>
          <w:rPr>
            <w:rFonts w:asciiTheme="minorHAnsi" w:eastAsiaTheme="minorHAnsi" w:hAnsiTheme="minorHAnsi" w:cstheme="minorBidi"/>
            <w:kern w:val="0"/>
            <w:sz w:val="22"/>
            <w:szCs w:val="22"/>
            <w:lang w:eastAsia="en-US" w:bidi="ar-SA"/>
          </w:rPr>
          <w:id w:val="-1532868771"/>
          <w:docPartObj>
            <w:docPartGallery w:val="Page Numbers (Top of Page)"/>
            <w:docPartUnique/>
          </w:docPartObj>
        </w:sdtPr>
        <w:sdtEndPr/>
        <w:sdtContent>
          <w:p w14:paraId="0E9A6BEB" w14:textId="77777777" w:rsidR="00557003" w:rsidRPr="00557003" w:rsidRDefault="00557003" w:rsidP="00557003">
            <w:pPr>
              <w:tabs>
                <w:tab w:val="center" w:pos="4513"/>
                <w:tab w:val="right" w:pos="9026"/>
              </w:tabs>
              <w:suppressAutoHyphens w:val="0"/>
              <w:jc w:val="right"/>
              <w:rPr>
                <w:rFonts w:asciiTheme="minorHAnsi" w:eastAsiaTheme="minorHAnsi" w:hAnsiTheme="minorHAnsi" w:cstheme="minorBidi"/>
                <w:kern w:val="0"/>
                <w:sz w:val="22"/>
                <w:szCs w:val="22"/>
                <w:lang w:eastAsia="en-US" w:bidi="ar-SA"/>
              </w:rPr>
            </w:pPr>
            <w:r w:rsidRPr="00557003">
              <w:rPr>
                <w:rFonts w:asciiTheme="minorHAnsi" w:eastAsiaTheme="minorHAnsi" w:hAnsiTheme="minorHAnsi" w:cstheme="minorBidi"/>
                <w:kern w:val="0"/>
                <w:sz w:val="22"/>
                <w:szCs w:val="22"/>
                <w:lang w:eastAsia="en-US" w:bidi="ar-SA"/>
              </w:rPr>
              <w:t xml:space="preserve">Pagina </w:t>
            </w:r>
            <w:r w:rsidRPr="00557003">
              <w:rPr>
                <w:rFonts w:asciiTheme="minorHAnsi" w:eastAsiaTheme="minorHAnsi" w:hAnsiTheme="minorHAnsi" w:cstheme="minorBidi"/>
                <w:b/>
                <w:bCs/>
                <w:kern w:val="0"/>
                <w:lang w:eastAsia="en-US" w:bidi="ar-SA"/>
              </w:rPr>
              <w:fldChar w:fldCharType="begin"/>
            </w:r>
            <w:r w:rsidRPr="00557003">
              <w:rPr>
                <w:rFonts w:asciiTheme="minorHAnsi" w:eastAsiaTheme="minorHAnsi" w:hAnsiTheme="minorHAnsi" w:cstheme="minorBidi"/>
                <w:b/>
                <w:bCs/>
                <w:kern w:val="0"/>
                <w:sz w:val="22"/>
                <w:szCs w:val="22"/>
                <w:lang w:eastAsia="en-US" w:bidi="ar-SA"/>
              </w:rPr>
              <w:instrText>PAGE</w:instrText>
            </w:r>
            <w:r w:rsidRPr="00557003">
              <w:rPr>
                <w:rFonts w:asciiTheme="minorHAnsi" w:eastAsiaTheme="minorHAnsi" w:hAnsiTheme="minorHAnsi" w:cstheme="minorBidi"/>
                <w:b/>
                <w:bCs/>
                <w:kern w:val="0"/>
                <w:lang w:eastAsia="en-US" w:bidi="ar-SA"/>
              </w:rPr>
              <w:fldChar w:fldCharType="separate"/>
            </w:r>
            <w:r w:rsidR="006E4B9A">
              <w:rPr>
                <w:rFonts w:asciiTheme="minorHAnsi" w:eastAsiaTheme="minorHAnsi" w:hAnsiTheme="minorHAnsi" w:cstheme="minorBidi"/>
                <w:b/>
                <w:bCs/>
                <w:noProof/>
                <w:kern w:val="0"/>
                <w:sz w:val="22"/>
                <w:szCs w:val="22"/>
                <w:lang w:eastAsia="en-US" w:bidi="ar-SA"/>
              </w:rPr>
              <w:t>5</w:t>
            </w:r>
            <w:r w:rsidRPr="00557003">
              <w:rPr>
                <w:rFonts w:asciiTheme="minorHAnsi" w:eastAsiaTheme="minorHAnsi" w:hAnsiTheme="minorHAnsi" w:cstheme="minorBidi"/>
                <w:b/>
                <w:bCs/>
                <w:kern w:val="0"/>
                <w:lang w:eastAsia="en-US" w:bidi="ar-SA"/>
              </w:rPr>
              <w:fldChar w:fldCharType="end"/>
            </w:r>
            <w:r w:rsidRPr="00557003">
              <w:rPr>
                <w:rFonts w:asciiTheme="minorHAnsi" w:eastAsiaTheme="minorHAnsi" w:hAnsiTheme="minorHAnsi" w:cstheme="minorBidi"/>
                <w:kern w:val="0"/>
                <w:sz w:val="22"/>
                <w:szCs w:val="22"/>
                <w:lang w:eastAsia="en-US" w:bidi="ar-SA"/>
              </w:rPr>
              <w:t xml:space="preserve"> van </w:t>
            </w:r>
            <w:r w:rsidRPr="00557003">
              <w:rPr>
                <w:rFonts w:asciiTheme="minorHAnsi" w:eastAsiaTheme="minorHAnsi" w:hAnsiTheme="minorHAnsi" w:cstheme="minorBidi"/>
                <w:b/>
                <w:bCs/>
                <w:kern w:val="0"/>
                <w:lang w:eastAsia="en-US" w:bidi="ar-SA"/>
              </w:rPr>
              <w:fldChar w:fldCharType="begin"/>
            </w:r>
            <w:r w:rsidRPr="00557003">
              <w:rPr>
                <w:rFonts w:asciiTheme="minorHAnsi" w:eastAsiaTheme="minorHAnsi" w:hAnsiTheme="minorHAnsi" w:cstheme="minorBidi"/>
                <w:b/>
                <w:bCs/>
                <w:kern w:val="0"/>
                <w:sz w:val="22"/>
                <w:szCs w:val="22"/>
                <w:lang w:eastAsia="en-US" w:bidi="ar-SA"/>
              </w:rPr>
              <w:instrText>NUMPAGES</w:instrText>
            </w:r>
            <w:r w:rsidRPr="00557003">
              <w:rPr>
                <w:rFonts w:asciiTheme="minorHAnsi" w:eastAsiaTheme="minorHAnsi" w:hAnsiTheme="minorHAnsi" w:cstheme="minorBidi"/>
                <w:b/>
                <w:bCs/>
                <w:kern w:val="0"/>
                <w:lang w:eastAsia="en-US" w:bidi="ar-SA"/>
              </w:rPr>
              <w:fldChar w:fldCharType="separate"/>
            </w:r>
            <w:r w:rsidR="006E4B9A">
              <w:rPr>
                <w:rFonts w:asciiTheme="minorHAnsi" w:eastAsiaTheme="minorHAnsi" w:hAnsiTheme="minorHAnsi" w:cstheme="minorBidi"/>
                <w:b/>
                <w:bCs/>
                <w:noProof/>
                <w:kern w:val="0"/>
                <w:sz w:val="22"/>
                <w:szCs w:val="22"/>
                <w:lang w:eastAsia="en-US" w:bidi="ar-SA"/>
              </w:rPr>
              <w:t>5</w:t>
            </w:r>
            <w:r w:rsidRPr="00557003">
              <w:rPr>
                <w:rFonts w:asciiTheme="minorHAnsi" w:eastAsiaTheme="minorHAnsi" w:hAnsiTheme="minorHAnsi" w:cstheme="minorBidi"/>
                <w:b/>
                <w:bCs/>
                <w:kern w:val="0"/>
                <w:lang w:eastAsia="en-US" w:bidi="ar-SA"/>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1840180"/>
      <w:docPartObj>
        <w:docPartGallery w:val="Page Numbers (Bottom of Page)"/>
        <w:docPartUnique/>
      </w:docPartObj>
    </w:sdtPr>
    <w:sdtEndPr>
      <w:rPr>
        <w:rFonts w:asciiTheme="minorHAnsi" w:hAnsiTheme="minorHAnsi"/>
        <w:sz w:val="22"/>
        <w:szCs w:val="22"/>
      </w:rPr>
    </w:sdtEndPr>
    <w:sdtContent>
      <w:sdt>
        <w:sdtPr>
          <w:rPr>
            <w:rFonts w:asciiTheme="minorHAnsi" w:hAnsiTheme="minorHAnsi"/>
            <w:sz w:val="22"/>
            <w:szCs w:val="22"/>
          </w:rPr>
          <w:id w:val="-1769616900"/>
          <w:docPartObj>
            <w:docPartGallery w:val="Page Numbers (Top of Page)"/>
            <w:docPartUnique/>
          </w:docPartObj>
        </w:sdtPr>
        <w:sdtEndPr/>
        <w:sdtContent>
          <w:p w14:paraId="7F2AB078" w14:textId="77777777" w:rsidR="00557003" w:rsidRPr="00557003" w:rsidRDefault="00557003" w:rsidP="00557003">
            <w:pPr>
              <w:pStyle w:val="Voettekst"/>
              <w:jc w:val="right"/>
              <w:rPr>
                <w:rFonts w:asciiTheme="minorHAnsi" w:hAnsiTheme="minorHAnsi"/>
                <w:sz w:val="22"/>
                <w:szCs w:val="22"/>
              </w:rPr>
            </w:pPr>
            <w:r w:rsidRPr="00557003">
              <w:rPr>
                <w:rFonts w:asciiTheme="minorHAnsi" w:hAnsiTheme="minorHAnsi"/>
                <w:sz w:val="22"/>
                <w:szCs w:val="22"/>
              </w:rPr>
              <w:t xml:space="preserve">Pagina </w:t>
            </w:r>
            <w:r w:rsidRPr="00557003">
              <w:rPr>
                <w:rFonts w:asciiTheme="minorHAnsi" w:hAnsiTheme="minorHAnsi"/>
                <w:b/>
                <w:bCs/>
                <w:sz w:val="22"/>
                <w:szCs w:val="22"/>
              </w:rPr>
              <w:fldChar w:fldCharType="begin"/>
            </w:r>
            <w:r w:rsidRPr="00557003">
              <w:rPr>
                <w:rFonts w:asciiTheme="minorHAnsi" w:hAnsiTheme="minorHAnsi"/>
                <w:b/>
                <w:bCs/>
                <w:sz w:val="22"/>
                <w:szCs w:val="22"/>
              </w:rPr>
              <w:instrText>PAGE</w:instrText>
            </w:r>
            <w:r w:rsidRPr="00557003">
              <w:rPr>
                <w:rFonts w:asciiTheme="minorHAnsi" w:hAnsiTheme="minorHAnsi"/>
                <w:b/>
                <w:bCs/>
                <w:sz w:val="22"/>
                <w:szCs w:val="22"/>
              </w:rPr>
              <w:fldChar w:fldCharType="separate"/>
            </w:r>
            <w:r w:rsidR="006E4B9A">
              <w:rPr>
                <w:rFonts w:asciiTheme="minorHAnsi" w:hAnsiTheme="minorHAnsi"/>
                <w:b/>
                <w:bCs/>
                <w:noProof/>
                <w:sz w:val="22"/>
                <w:szCs w:val="22"/>
              </w:rPr>
              <w:t>1</w:t>
            </w:r>
            <w:r w:rsidRPr="00557003">
              <w:rPr>
                <w:rFonts w:asciiTheme="minorHAnsi" w:hAnsiTheme="minorHAnsi"/>
                <w:b/>
                <w:bCs/>
                <w:sz w:val="22"/>
                <w:szCs w:val="22"/>
              </w:rPr>
              <w:fldChar w:fldCharType="end"/>
            </w:r>
            <w:r w:rsidRPr="00557003">
              <w:rPr>
                <w:rFonts w:asciiTheme="minorHAnsi" w:hAnsiTheme="minorHAnsi"/>
                <w:sz w:val="22"/>
                <w:szCs w:val="22"/>
              </w:rPr>
              <w:t xml:space="preserve"> van </w:t>
            </w:r>
            <w:r w:rsidRPr="00557003">
              <w:rPr>
                <w:rFonts w:asciiTheme="minorHAnsi" w:hAnsiTheme="minorHAnsi"/>
                <w:b/>
                <w:bCs/>
                <w:sz w:val="22"/>
                <w:szCs w:val="22"/>
              </w:rPr>
              <w:fldChar w:fldCharType="begin"/>
            </w:r>
            <w:r w:rsidRPr="00557003">
              <w:rPr>
                <w:rFonts w:asciiTheme="minorHAnsi" w:hAnsiTheme="minorHAnsi"/>
                <w:b/>
                <w:bCs/>
                <w:sz w:val="22"/>
                <w:szCs w:val="22"/>
              </w:rPr>
              <w:instrText>NUMPAGES</w:instrText>
            </w:r>
            <w:r w:rsidRPr="00557003">
              <w:rPr>
                <w:rFonts w:asciiTheme="minorHAnsi" w:hAnsiTheme="minorHAnsi"/>
                <w:b/>
                <w:bCs/>
                <w:sz w:val="22"/>
                <w:szCs w:val="22"/>
              </w:rPr>
              <w:fldChar w:fldCharType="separate"/>
            </w:r>
            <w:r w:rsidR="006E4B9A">
              <w:rPr>
                <w:rFonts w:asciiTheme="minorHAnsi" w:hAnsiTheme="minorHAnsi"/>
                <w:b/>
                <w:bCs/>
                <w:noProof/>
                <w:sz w:val="22"/>
                <w:szCs w:val="22"/>
              </w:rPr>
              <w:t>5</w:t>
            </w:r>
            <w:r w:rsidRPr="00557003">
              <w:rPr>
                <w:rFonts w:asciiTheme="minorHAnsi" w:hAnsiTheme="minorHAnsi"/>
                <w:b/>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57DFC" w14:textId="77777777" w:rsidR="00DB18C4" w:rsidRDefault="00DB18C4" w:rsidP="00376602">
      <w:r>
        <w:separator/>
      </w:r>
    </w:p>
  </w:footnote>
  <w:footnote w:type="continuationSeparator" w:id="0">
    <w:p w14:paraId="5C7C001C" w14:textId="77777777" w:rsidR="00DB18C4" w:rsidRDefault="00DB18C4" w:rsidP="00376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0D364" w14:textId="774B9CBE" w:rsidR="00557003" w:rsidRDefault="00557003">
    <w:pPr>
      <w:pStyle w:val="Koptekst"/>
    </w:pPr>
  </w:p>
  <w:p w14:paraId="00C75A84" w14:textId="77777777" w:rsidR="00557003" w:rsidRDefault="0055700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Tahoma" w:hAnsi="Tahoma" w:cs="Lucida Sans Unicode" w:hint="default"/>
        <w:sz w:val="20"/>
        <w:szCs w:val="20"/>
      </w:rPr>
    </w:lvl>
    <w:lvl w:ilvl="1">
      <w:start w:val="1"/>
      <w:numFmt w:val="lowerLetter"/>
      <w:lvlText w:val="%2."/>
      <w:lvlJc w:val="left"/>
      <w:pPr>
        <w:tabs>
          <w:tab w:val="num" w:pos="708"/>
        </w:tabs>
        <w:ind w:left="1440" w:hanging="360"/>
      </w:pPr>
      <w:rPr>
        <w:rFonts w:ascii="Lucida Sans Unicode" w:hAnsi="Lucida Sans Unicode" w:cs="Lucida Sans Unicode"/>
        <w:b/>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94500F"/>
    <w:multiLevelType w:val="hybridMultilevel"/>
    <w:tmpl w:val="4A40E6C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83760E5"/>
    <w:multiLevelType w:val="hybridMultilevel"/>
    <w:tmpl w:val="15EA29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22B0D5C"/>
    <w:multiLevelType w:val="hybridMultilevel"/>
    <w:tmpl w:val="76E4A8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7A316E0"/>
    <w:multiLevelType w:val="hybridMultilevel"/>
    <w:tmpl w:val="ADD6898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A271C34"/>
    <w:multiLevelType w:val="hybridMultilevel"/>
    <w:tmpl w:val="4D72647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D082335"/>
    <w:multiLevelType w:val="hybridMultilevel"/>
    <w:tmpl w:val="EF6471A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FB01365"/>
    <w:multiLevelType w:val="hybridMultilevel"/>
    <w:tmpl w:val="88324DA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76E0F27"/>
    <w:multiLevelType w:val="hybridMultilevel"/>
    <w:tmpl w:val="DCDEC7E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404668D"/>
    <w:multiLevelType w:val="hybridMultilevel"/>
    <w:tmpl w:val="11042EC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73858DF"/>
    <w:multiLevelType w:val="hybridMultilevel"/>
    <w:tmpl w:val="5448A5A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57A75A01"/>
    <w:multiLevelType w:val="hybridMultilevel"/>
    <w:tmpl w:val="06AA277E"/>
    <w:lvl w:ilvl="0" w:tplc="0413000F">
      <w:start w:val="1"/>
      <w:numFmt w:val="decimal"/>
      <w:lvlText w:val="%1."/>
      <w:lvlJc w:val="left"/>
      <w:pPr>
        <w:ind w:left="360" w:hanging="360"/>
      </w:pPr>
    </w:lvl>
    <w:lvl w:ilvl="1" w:tplc="04130019">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82D6124"/>
    <w:multiLevelType w:val="hybridMultilevel"/>
    <w:tmpl w:val="3FE0F7EC"/>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D6D4A9F"/>
    <w:multiLevelType w:val="hybridMultilevel"/>
    <w:tmpl w:val="7C2C4AD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70A54682"/>
    <w:multiLevelType w:val="hybridMultilevel"/>
    <w:tmpl w:val="4D88B09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73CD47EA"/>
    <w:multiLevelType w:val="hybridMultilevel"/>
    <w:tmpl w:val="7B48186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B2D3AB1"/>
    <w:multiLevelType w:val="hybridMultilevel"/>
    <w:tmpl w:val="A566C77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3"/>
  </w:num>
  <w:num w:numId="2">
    <w:abstractNumId w:val="8"/>
  </w:num>
  <w:num w:numId="3">
    <w:abstractNumId w:val="13"/>
  </w:num>
  <w:num w:numId="4">
    <w:abstractNumId w:val="10"/>
  </w:num>
  <w:num w:numId="5">
    <w:abstractNumId w:val="9"/>
  </w:num>
  <w:num w:numId="6">
    <w:abstractNumId w:val="4"/>
  </w:num>
  <w:num w:numId="7">
    <w:abstractNumId w:val="12"/>
  </w:num>
  <w:num w:numId="8">
    <w:abstractNumId w:val="14"/>
  </w:num>
  <w:num w:numId="9">
    <w:abstractNumId w:val="1"/>
  </w:num>
  <w:num w:numId="10">
    <w:abstractNumId w:val="0"/>
  </w:num>
  <w:num w:numId="11">
    <w:abstractNumId w:val="11"/>
  </w:num>
  <w:num w:numId="12">
    <w:abstractNumId w:val="15"/>
  </w:num>
  <w:num w:numId="13">
    <w:abstractNumId w:val="17"/>
  </w:num>
  <w:num w:numId="14">
    <w:abstractNumId w:val="2"/>
  </w:num>
  <w:num w:numId="15">
    <w:abstractNumId w:val="6"/>
  </w:num>
  <w:num w:numId="16">
    <w:abstractNumId w:val="16"/>
  </w:num>
  <w:num w:numId="17">
    <w:abstractNumId w:val="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F0"/>
    <w:rsid w:val="00003873"/>
    <w:rsid w:val="00010501"/>
    <w:rsid w:val="00027239"/>
    <w:rsid w:val="000642A4"/>
    <w:rsid w:val="000710A8"/>
    <w:rsid w:val="000C1571"/>
    <w:rsid w:val="000C52DE"/>
    <w:rsid w:val="000C6249"/>
    <w:rsid w:val="000C71EF"/>
    <w:rsid w:val="000E138F"/>
    <w:rsid w:val="00161847"/>
    <w:rsid w:val="001F0DBB"/>
    <w:rsid w:val="00226906"/>
    <w:rsid w:val="002357C0"/>
    <w:rsid w:val="002669B7"/>
    <w:rsid w:val="00266B56"/>
    <w:rsid w:val="002C67BD"/>
    <w:rsid w:val="002D1078"/>
    <w:rsid w:val="002F7085"/>
    <w:rsid w:val="00335C17"/>
    <w:rsid w:val="00344D1F"/>
    <w:rsid w:val="00350286"/>
    <w:rsid w:val="00372FFF"/>
    <w:rsid w:val="00376602"/>
    <w:rsid w:val="00377C96"/>
    <w:rsid w:val="0038278E"/>
    <w:rsid w:val="00394F96"/>
    <w:rsid w:val="003C28F1"/>
    <w:rsid w:val="003F4631"/>
    <w:rsid w:val="00432D7E"/>
    <w:rsid w:val="00474EF0"/>
    <w:rsid w:val="004817A2"/>
    <w:rsid w:val="00490640"/>
    <w:rsid w:val="00491581"/>
    <w:rsid w:val="004B3152"/>
    <w:rsid w:val="004C777F"/>
    <w:rsid w:val="004D2DC8"/>
    <w:rsid w:val="005122F4"/>
    <w:rsid w:val="00557003"/>
    <w:rsid w:val="00566632"/>
    <w:rsid w:val="005801A8"/>
    <w:rsid w:val="005D6817"/>
    <w:rsid w:val="005F3F28"/>
    <w:rsid w:val="00643430"/>
    <w:rsid w:val="00651190"/>
    <w:rsid w:val="00665F39"/>
    <w:rsid w:val="006835E9"/>
    <w:rsid w:val="00685230"/>
    <w:rsid w:val="00694666"/>
    <w:rsid w:val="006B01B2"/>
    <w:rsid w:val="006B174D"/>
    <w:rsid w:val="006B427A"/>
    <w:rsid w:val="006B6809"/>
    <w:rsid w:val="006D18F7"/>
    <w:rsid w:val="006E3AF2"/>
    <w:rsid w:val="006E4B9A"/>
    <w:rsid w:val="00726A87"/>
    <w:rsid w:val="00755B9F"/>
    <w:rsid w:val="007C478E"/>
    <w:rsid w:val="007F5FC1"/>
    <w:rsid w:val="008166D7"/>
    <w:rsid w:val="008820FD"/>
    <w:rsid w:val="00892674"/>
    <w:rsid w:val="008A1942"/>
    <w:rsid w:val="008D0FF0"/>
    <w:rsid w:val="009214AA"/>
    <w:rsid w:val="009316CE"/>
    <w:rsid w:val="009419E6"/>
    <w:rsid w:val="00942A40"/>
    <w:rsid w:val="009630EB"/>
    <w:rsid w:val="009B023B"/>
    <w:rsid w:val="009B16F6"/>
    <w:rsid w:val="009B7C50"/>
    <w:rsid w:val="00A00DA5"/>
    <w:rsid w:val="00A0657F"/>
    <w:rsid w:val="00A116D3"/>
    <w:rsid w:val="00A23EA4"/>
    <w:rsid w:val="00A546D4"/>
    <w:rsid w:val="00A57C2F"/>
    <w:rsid w:val="00A6330D"/>
    <w:rsid w:val="00A67007"/>
    <w:rsid w:val="00A8370C"/>
    <w:rsid w:val="00A93AC5"/>
    <w:rsid w:val="00AA79EE"/>
    <w:rsid w:val="00AC0DEE"/>
    <w:rsid w:val="00AC31CD"/>
    <w:rsid w:val="00AD2C97"/>
    <w:rsid w:val="00AE3443"/>
    <w:rsid w:val="00B1395F"/>
    <w:rsid w:val="00B303AC"/>
    <w:rsid w:val="00B62894"/>
    <w:rsid w:val="00B8619B"/>
    <w:rsid w:val="00BC20B8"/>
    <w:rsid w:val="00BF202F"/>
    <w:rsid w:val="00C379F4"/>
    <w:rsid w:val="00C475B2"/>
    <w:rsid w:val="00C97526"/>
    <w:rsid w:val="00C97715"/>
    <w:rsid w:val="00CD42DA"/>
    <w:rsid w:val="00D055FD"/>
    <w:rsid w:val="00D20931"/>
    <w:rsid w:val="00D73B02"/>
    <w:rsid w:val="00D923FC"/>
    <w:rsid w:val="00DB18C4"/>
    <w:rsid w:val="00DB2FB2"/>
    <w:rsid w:val="00DD2332"/>
    <w:rsid w:val="00DE34C7"/>
    <w:rsid w:val="00E85A53"/>
    <w:rsid w:val="00E949E8"/>
    <w:rsid w:val="00E95075"/>
    <w:rsid w:val="00EB10DC"/>
    <w:rsid w:val="00EB48FC"/>
    <w:rsid w:val="00F04D84"/>
    <w:rsid w:val="00F14CA7"/>
    <w:rsid w:val="00F302EB"/>
    <w:rsid w:val="00F35CEC"/>
    <w:rsid w:val="00F70C7D"/>
    <w:rsid w:val="00F744E4"/>
    <w:rsid w:val="00FC3CBF"/>
    <w:rsid w:val="00FE03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5AAC1"/>
  <w15:docId w15:val="{E31AE0F7-3F42-4373-9177-7A1923AA1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710A8"/>
    <w:pPr>
      <w:suppressAutoHyphens/>
      <w:spacing w:after="0" w:line="240" w:lineRule="auto"/>
    </w:pPr>
    <w:rPr>
      <w:rFonts w:ascii="Liberation Serif" w:eastAsia="Tahoma" w:hAnsi="Liberation Serif" w:cs="FreeSans"/>
      <w:kern w:val="2"/>
      <w:sz w:val="24"/>
      <w:szCs w:val="24"/>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D0FF0"/>
    <w:pPr>
      <w:autoSpaceDE w:val="0"/>
      <w:autoSpaceDN w:val="0"/>
      <w:adjustRightInd w:val="0"/>
      <w:spacing w:after="0" w:line="240" w:lineRule="auto"/>
    </w:pPr>
    <w:rPr>
      <w:rFonts w:ascii="Trebuchet MS" w:hAnsi="Trebuchet MS" w:cs="Trebuchet MS"/>
      <w:color w:val="000000"/>
      <w:sz w:val="24"/>
      <w:szCs w:val="24"/>
    </w:rPr>
  </w:style>
  <w:style w:type="paragraph" w:styleId="Lijstalinea">
    <w:name w:val="List Paragraph"/>
    <w:basedOn w:val="Standaard"/>
    <w:qFormat/>
    <w:rsid w:val="00335C17"/>
    <w:pPr>
      <w:ind w:left="720"/>
      <w:contextualSpacing/>
    </w:pPr>
  </w:style>
  <w:style w:type="character" w:customStyle="1" w:styleId="WW8Num1z0">
    <w:name w:val="WW8Num1z0"/>
    <w:rsid w:val="006B6809"/>
  </w:style>
  <w:style w:type="character" w:customStyle="1" w:styleId="Voetnoottekens">
    <w:name w:val="Voetnoottekens"/>
    <w:rsid w:val="00376602"/>
  </w:style>
  <w:style w:type="character" w:customStyle="1" w:styleId="Voetnootmarkering1">
    <w:name w:val="Voetnootmarkering1"/>
    <w:rsid w:val="00376602"/>
    <w:rPr>
      <w:vertAlign w:val="superscript"/>
    </w:rPr>
  </w:style>
  <w:style w:type="paragraph" w:styleId="Voetnoottekst">
    <w:name w:val="footnote text"/>
    <w:basedOn w:val="Standaard"/>
    <w:link w:val="VoetnoottekstChar"/>
    <w:rsid w:val="00376602"/>
    <w:pPr>
      <w:suppressLineNumbers/>
      <w:ind w:left="339" w:hanging="339"/>
    </w:pPr>
    <w:rPr>
      <w:sz w:val="20"/>
      <w:szCs w:val="20"/>
    </w:rPr>
  </w:style>
  <w:style w:type="character" w:customStyle="1" w:styleId="VoetnoottekstChar">
    <w:name w:val="Voetnoottekst Char"/>
    <w:basedOn w:val="Standaardalinea-lettertype"/>
    <w:link w:val="Voetnoottekst"/>
    <w:rsid w:val="00376602"/>
    <w:rPr>
      <w:rFonts w:ascii="Liberation Serif" w:eastAsia="Tahoma" w:hAnsi="Liberation Serif" w:cs="FreeSans"/>
      <w:kern w:val="2"/>
      <w:sz w:val="20"/>
      <w:szCs w:val="20"/>
      <w:lang w:eastAsia="zh-CN" w:bidi="hi-IN"/>
    </w:rPr>
  </w:style>
  <w:style w:type="paragraph" w:styleId="Ballontekst">
    <w:name w:val="Balloon Text"/>
    <w:basedOn w:val="Standaard"/>
    <w:link w:val="BallontekstChar"/>
    <w:uiPriority w:val="99"/>
    <w:semiHidden/>
    <w:unhideWhenUsed/>
    <w:rsid w:val="006D18F7"/>
    <w:rPr>
      <w:rFonts w:ascii="Tahoma" w:hAnsi="Tahoma" w:cs="Mangal"/>
      <w:sz w:val="16"/>
      <w:szCs w:val="14"/>
    </w:rPr>
  </w:style>
  <w:style w:type="character" w:customStyle="1" w:styleId="BallontekstChar">
    <w:name w:val="Ballontekst Char"/>
    <w:basedOn w:val="Standaardalinea-lettertype"/>
    <w:link w:val="Ballontekst"/>
    <w:uiPriority w:val="99"/>
    <w:semiHidden/>
    <w:rsid w:val="006D18F7"/>
    <w:rPr>
      <w:rFonts w:ascii="Tahoma" w:eastAsia="Tahoma" w:hAnsi="Tahoma" w:cs="Mangal"/>
      <w:kern w:val="2"/>
      <w:sz w:val="16"/>
      <w:szCs w:val="14"/>
      <w:lang w:eastAsia="zh-CN" w:bidi="hi-IN"/>
    </w:rPr>
  </w:style>
  <w:style w:type="paragraph" w:styleId="Koptekst">
    <w:name w:val="header"/>
    <w:basedOn w:val="Standaard"/>
    <w:link w:val="KoptekstChar"/>
    <w:uiPriority w:val="99"/>
    <w:unhideWhenUsed/>
    <w:rsid w:val="00557003"/>
    <w:pPr>
      <w:tabs>
        <w:tab w:val="center" w:pos="4513"/>
        <w:tab w:val="right" w:pos="9026"/>
      </w:tabs>
    </w:pPr>
    <w:rPr>
      <w:rFonts w:cs="Mangal"/>
      <w:szCs w:val="21"/>
    </w:rPr>
  </w:style>
  <w:style w:type="character" w:customStyle="1" w:styleId="KoptekstChar">
    <w:name w:val="Koptekst Char"/>
    <w:basedOn w:val="Standaardalinea-lettertype"/>
    <w:link w:val="Koptekst"/>
    <w:uiPriority w:val="99"/>
    <w:rsid w:val="00557003"/>
    <w:rPr>
      <w:rFonts w:ascii="Liberation Serif" w:eastAsia="Tahoma" w:hAnsi="Liberation Serif" w:cs="Mangal"/>
      <w:kern w:val="2"/>
      <w:sz w:val="24"/>
      <w:szCs w:val="21"/>
      <w:lang w:eastAsia="zh-CN" w:bidi="hi-IN"/>
    </w:rPr>
  </w:style>
  <w:style w:type="paragraph" w:styleId="Voettekst">
    <w:name w:val="footer"/>
    <w:basedOn w:val="Standaard"/>
    <w:link w:val="VoettekstChar"/>
    <w:uiPriority w:val="99"/>
    <w:unhideWhenUsed/>
    <w:rsid w:val="00557003"/>
    <w:pPr>
      <w:tabs>
        <w:tab w:val="center" w:pos="4513"/>
        <w:tab w:val="right" w:pos="9026"/>
      </w:tabs>
    </w:pPr>
    <w:rPr>
      <w:rFonts w:cs="Mangal"/>
      <w:szCs w:val="21"/>
    </w:rPr>
  </w:style>
  <w:style w:type="character" w:customStyle="1" w:styleId="VoettekstChar">
    <w:name w:val="Voettekst Char"/>
    <w:basedOn w:val="Standaardalinea-lettertype"/>
    <w:link w:val="Voettekst"/>
    <w:uiPriority w:val="99"/>
    <w:rsid w:val="00557003"/>
    <w:rPr>
      <w:rFonts w:ascii="Liberation Serif" w:eastAsia="Tahoma"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E2F8E9DA6F446B0A686207F5532C0" ma:contentTypeVersion="17" ma:contentTypeDescription="Een nieuw document maken." ma:contentTypeScope="" ma:versionID="8d97bb5c5e2de9944e0cc0e80dc7c0ab">
  <xsd:schema xmlns:xsd="http://www.w3.org/2001/XMLSchema" xmlns:xs="http://www.w3.org/2001/XMLSchema" xmlns:p="http://schemas.microsoft.com/office/2006/metadata/properties" xmlns:ns2="bbcb6a75-1dd5-45c1-9305-6bda61e35669" xmlns:ns3="c99bb6b9-1c9f-4a2c-8d21-690c05d4ebc2" targetNamespace="http://schemas.microsoft.com/office/2006/metadata/properties" ma:root="true" ma:fieldsID="98712404fcbd84c1dd7701b3e7a10ea0" ns2:_="" ns3:_="">
    <xsd:import namespace="bbcb6a75-1dd5-45c1-9305-6bda61e35669"/>
    <xsd:import namespace="c99bb6b9-1c9f-4a2c-8d21-690c05d4e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b6a75-1dd5-45c1-9305-6bda61e35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8bf36e04-c0b8-4e52-95db-97603fe9e7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9bb6b9-1c9f-4a2c-8d21-690c05d4ebc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5fcecb-dff3-4e75-a185-5622e7a43c16}" ma:internalName="TaxCatchAll" ma:showField="CatchAllData" ma:web="c99bb6b9-1c9f-4a2c-8d21-690c05d4ebc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99bb6b9-1c9f-4a2c-8d21-690c05d4ebc2" xsi:nil="true"/>
    <lcf76f155ced4ddcb4097134ff3c332f xmlns="bbcb6a75-1dd5-45c1-9305-6bda61e356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D9E237-6D2E-4BE6-844F-25C98FF5BEE5}"/>
</file>

<file path=customXml/itemProps2.xml><?xml version="1.0" encoding="utf-8"?>
<ds:datastoreItem xmlns:ds="http://schemas.openxmlformats.org/officeDocument/2006/customXml" ds:itemID="{DCD2832C-B609-4858-A363-DE2FCC4F649B}"/>
</file>

<file path=customXml/itemProps3.xml><?xml version="1.0" encoding="utf-8"?>
<ds:datastoreItem xmlns:ds="http://schemas.openxmlformats.org/officeDocument/2006/customXml" ds:itemID="{4C2626FF-696E-42A6-A397-E8AE5FA1CB83}"/>
</file>

<file path=docProps/app.xml><?xml version="1.0" encoding="utf-8"?>
<Properties xmlns="http://schemas.openxmlformats.org/officeDocument/2006/extended-properties" xmlns:vt="http://schemas.openxmlformats.org/officeDocument/2006/docPropsVTypes">
  <Template>Normal</Template>
  <TotalTime>1</TotalTime>
  <Pages>5</Pages>
  <Words>1836</Words>
  <Characters>10101</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Hans Sureveen</dc:creator>
  <cp:lastModifiedBy>Directeur Stomavereniging</cp:lastModifiedBy>
  <cp:revision>2</cp:revision>
  <cp:lastPrinted>2019-05-07T08:21:00Z</cp:lastPrinted>
  <dcterms:created xsi:type="dcterms:W3CDTF">2019-12-09T10:33:00Z</dcterms:created>
  <dcterms:modified xsi:type="dcterms:W3CDTF">2019-12-09T10:33:00Z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0x010100071E2F8E9DA6F446B0A686207F5532C0</vt:lpwstr>
  </property>
  <property fmtid="{D5CDD505-2E9C-101B-9397-08002B2CF9AE}" pid="3" name="Order">
    <vt:r8>22200</vt:r8>
  </property>
</Properties>
</file>